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97D62" w14:textId="77777777" w:rsidR="00D64530" w:rsidRDefault="00D64530">
      <w:pPr>
        <w:rPr>
          <w:sz w:val="28"/>
          <w:szCs w:val="28"/>
        </w:rPr>
      </w:pPr>
      <w:r>
        <w:rPr>
          <w:sz w:val="28"/>
          <w:szCs w:val="28"/>
        </w:rPr>
        <w:t>Del Rey Resident’s Association (DRRA) Minutes from Board/General Meeting 3/6/2023</w:t>
      </w:r>
    </w:p>
    <w:p w14:paraId="4F2CD9AF" w14:textId="77777777" w:rsidR="00D64530" w:rsidRDefault="00D64530">
      <w:pPr>
        <w:rPr>
          <w:sz w:val="28"/>
          <w:szCs w:val="28"/>
        </w:rPr>
      </w:pPr>
      <w:r>
        <w:rPr>
          <w:sz w:val="28"/>
          <w:szCs w:val="28"/>
        </w:rPr>
        <w:t>Meeting on Zoom Called to order at 7:00 pm</w:t>
      </w:r>
    </w:p>
    <w:p w14:paraId="44F25ED1" w14:textId="3E1B48ED" w:rsidR="00D64530" w:rsidRDefault="00D64530">
      <w:pPr>
        <w:rPr>
          <w:sz w:val="28"/>
          <w:szCs w:val="28"/>
        </w:rPr>
      </w:pPr>
      <w:r>
        <w:rPr>
          <w:sz w:val="28"/>
          <w:szCs w:val="28"/>
        </w:rPr>
        <w:t xml:space="preserve">Welcome message by President Elizabeth Layne – </w:t>
      </w:r>
    </w:p>
    <w:p w14:paraId="2B560FF4" w14:textId="1FAED83D" w:rsidR="00D64530" w:rsidRDefault="00D64530" w:rsidP="00D64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DRRA is non-profit organization.</w:t>
      </w:r>
    </w:p>
    <w:p w14:paraId="6857AE3D" w14:textId="062CBF32" w:rsidR="000A4C7A" w:rsidRDefault="00D64530" w:rsidP="00D6453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4530">
        <w:rPr>
          <w:sz w:val="28"/>
          <w:szCs w:val="28"/>
        </w:rPr>
        <w:t xml:space="preserve"> </w:t>
      </w:r>
      <w:r>
        <w:rPr>
          <w:sz w:val="28"/>
          <w:szCs w:val="28"/>
        </w:rPr>
        <w:t>Membership dues $15.00 a year per household for all residents of Del Rey– donations also accepted.</w:t>
      </w:r>
    </w:p>
    <w:p w14:paraId="7DAF97EF" w14:textId="2B27633C" w:rsidR="00D64530" w:rsidRDefault="00D64530" w:rsidP="00D64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Two current DRRA Committees –</w:t>
      </w:r>
    </w:p>
    <w:p w14:paraId="630DC96B" w14:textId="28EB3244" w:rsidR="00D64530" w:rsidRDefault="00D64530" w:rsidP="00D645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Land use</w:t>
      </w:r>
    </w:p>
    <w:p w14:paraId="61F43058" w14:textId="07CEA14B" w:rsidR="00D64530" w:rsidRDefault="00D64530" w:rsidP="00D6453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Emergency Preparedness – unique to DRRA – (DRNC does not have an Emergency Preparedness committee)</w:t>
      </w:r>
    </w:p>
    <w:p w14:paraId="1D0E7D4F" w14:textId="29D38B05" w:rsidR="00D64530" w:rsidRDefault="00D64530" w:rsidP="00D64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DRRA Website </w:t>
      </w:r>
      <w:r w:rsidR="00895ACC">
        <w:rPr>
          <w:sz w:val="28"/>
          <w:szCs w:val="28"/>
        </w:rPr>
        <w:t>–</w:t>
      </w:r>
      <w:r>
        <w:rPr>
          <w:sz w:val="28"/>
          <w:szCs w:val="28"/>
        </w:rPr>
        <w:t xml:space="preserve"> delreyresidentsass</w:t>
      </w:r>
      <w:r w:rsidR="00895ACC">
        <w:rPr>
          <w:sz w:val="28"/>
          <w:szCs w:val="28"/>
        </w:rPr>
        <w:t>.org</w:t>
      </w:r>
    </w:p>
    <w:p w14:paraId="4BD055A6" w14:textId="19462303" w:rsidR="00E800C1" w:rsidRDefault="004E1845" w:rsidP="00D645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DRRA participated in events in 2023 – </w:t>
      </w:r>
      <w:r w:rsidR="00544C20">
        <w:rPr>
          <w:sz w:val="28"/>
          <w:szCs w:val="28"/>
        </w:rPr>
        <w:t>National</w:t>
      </w:r>
      <w:r>
        <w:rPr>
          <w:sz w:val="28"/>
          <w:szCs w:val="28"/>
        </w:rPr>
        <w:t xml:space="preserve"> Night</w:t>
      </w:r>
      <w:r w:rsidR="00544C20">
        <w:rPr>
          <w:sz w:val="28"/>
          <w:szCs w:val="28"/>
        </w:rPr>
        <w:t xml:space="preserve"> O</w:t>
      </w:r>
      <w:r>
        <w:rPr>
          <w:sz w:val="28"/>
          <w:szCs w:val="28"/>
        </w:rPr>
        <w:t>u</w:t>
      </w:r>
      <w:r w:rsidR="00544C20">
        <w:rPr>
          <w:sz w:val="28"/>
          <w:szCs w:val="28"/>
        </w:rPr>
        <w:t>t, LAPD Carnival</w:t>
      </w:r>
      <w:r w:rsidR="00FD2C27">
        <w:rPr>
          <w:sz w:val="28"/>
          <w:szCs w:val="28"/>
        </w:rPr>
        <w:t>, and Ballona Creek Cle</w:t>
      </w:r>
      <w:r w:rsidR="00EE3634">
        <w:rPr>
          <w:sz w:val="28"/>
          <w:szCs w:val="28"/>
        </w:rPr>
        <w:t>a</w:t>
      </w:r>
      <w:r w:rsidR="00FD2C27">
        <w:rPr>
          <w:sz w:val="28"/>
          <w:szCs w:val="28"/>
        </w:rPr>
        <w:t>n-up</w:t>
      </w:r>
      <w:r w:rsidR="00A63058">
        <w:rPr>
          <w:sz w:val="28"/>
          <w:szCs w:val="28"/>
        </w:rPr>
        <w:t>.</w:t>
      </w:r>
    </w:p>
    <w:p w14:paraId="1B6FAB3E" w14:textId="6A167E3E" w:rsidR="00FD2C27" w:rsidRDefault="00296B67" w:rsidP="00FD2C27">
      <w:pPr>
        <w:rPr>
          <w:sz w:val="28"/>
          <w:szCs w:val="28"/>
        </w:rPr>
      </w:pPr>
      <w:r>
        <w:rPr>
          <w:sz w:val="28"/>
          <w:szCs w:val="28"/>
        </w:rPr>
        <w:t xml:space="preserve">Election of Officers – All executive Board members elected for a </w:t>
      </w:r>
      <w:r w:rsidR="00A63058">
        <w:rPr>
          <w:sz w:val="28"/>
          <w:szCs w:val="28"/>
        </w:rPr>
        <w:t>2-year</w:t>
      </w:r>
      <w:r>
        <w:rPr>
          <w:sz w:val="28"/>
          <w:szCs w:val="28"/>
        </w:rPr>
        <w:t xml:space="preserve"> term by acclamation</w:t>
      </w:r>
      <w:r w:rsidR="00F73DA2">
        <w:rPr>
          <w:sz w:val="28"/>
          <w:szCs w:val="28"/>
        </w:rPr>
        <w:t>.</w:t>
      </w:r>
    </w:p>
    <w:p w14:paraId="26B0A67D" w14:textId="220ECCAE" w:rsidR="00A63058" w:rsidRDefault="00A63058" w:rsidP="00FD2C27">
      <w:pPr>
        <w:rPr>
          <w:sz w:val="28"/>
          <w:szCs w:val="28"/>
        </w:rPr>
      </w:pPr>
      <w:r>
        <w:rPr>
          <w:sz w:val="28"/>
          <w:szCs w:val="28"/>
        </w:rPr>
        <w:t>DRRA By-Laws</w:t>
      </w:r>
      <w:r w:rsidR="003E255D">
        <w:rPr>
          <w:sz w:val="28"/>
          <w:szCs w:val="28"/>
        </w:rPr>
        <w:t xml:space="preserve"> updated by Eddie Kurtz and Kimberly Frost</w:t>
      </w:r>
      <w:r w:rsidR="00636F95">
        <w:rPr>
          <w:sz w:val="28"/>
          <w:szCs w:val="28"/>
        </w:rPr>
        <w:t xml:space="preserve"> introduced, briefly </w:t>
      </w:r>
      <w:r w:rsidR="00E715F3">
        <w:rPr>
          <w:sz w:val="28"/>
          <w:szCs w:val="28"/>
        </w:rPr>
        <w:t>explained,</w:t>
      </w:r>
      <w:r w:rsidR="00636F95">
        <w:rPr>
          <w:sz w:val="28"/>
          <w:szCs w:val="28"/>
        </w:rPr>
        <w:t xml:space="preserve"> and vot</w:t>
      </w:r>
      <w:r w:rsidR="00AC121D">
        <w:rPr>
          <w:sz w:val="28"/>
          <w:szCs w:val="28"/>
        </w:rPr>
        <w:t>ed unanimously to take effect immediately</w:t>
      </w:r>
      <w:r w:rsidR="00A46646">
        <w:rPr>
          <w:sz w:val="28"/>
          <w:szCs w:val="28"/>
        </w:rPr>
        <w:t>. Will be posted on the DRRA Website.</w:t>
      </w:r>
    </w:p>
    <w:p w14:paraId="04BBE08F" w14:textId="09D81732" w:rsidR="00E159DE" w:rsidRDefault="00E159DE" w:rsidP="00FD2C27">
      <w:pPr>
        <w:rPr>
          <w:sz w:val="28"/>
          <w:szCs w:val="28"/>
        </w:rPr>
      </w:pPr>
      <w:r>
        <w:rPr>
          <w:sz w:val="28"/>
          <w:szCs w:val="28"/>
        </w:rPr>
        <w:t>Speakers –</w:t>
      </w:r>
    </w:p>
    <w:p w14:paraId="76F674D5" w14:textId="39AA5E51" w:rsidR="00E159DE" w:rsidRDefault="00E159DE" w:rsidP="00FD2C27">
      <w:pPr>
        <w:rPr>
          <w:sz w:val="28"/>
          <w:szCs w:val="28"/>
        </w:rPr>
      </w:pPr>
      <w:r>
        <w:rPr>
          <w:sz w:val="28"/>
          <w:szCs w:val="28"/>
        </w:rPr>
        <w:t>Claudia Martin,</w:t>
      </w:r>
      <w:r w:rsidR="00B42781">
        <w:rPr>
          <w:sz w:val="28"/>
          <w:szCs w:val="28"/>
        </w:rPr>
        <w:t xml:space="preserve"> </w:t>
      </w:r>
      <w:r w:rsidR="00731AEF">
        <w:rPr>
          <w:sz w:val="28"/>
          <w:szCs w:val="28"/>
        </w:rPr>
        <w:t>ESQ</w:t>
      </w:r>
      <w:r w:rsidR="00B42781">
        <w:rPr>
          <w:sz w:val="28"/>
          <w:szCs w:val="28"/>
        </w:rPr>
        <w:t>.</w:t>
      </w:r>
      <w:r>
        <w:rPr>
          <w:sz w:val="28"/>
          <w:szCs w:val="28"/>
        </w:rPr>
        <w:t xml:space="preserve"> Neighborhood</w:t>
      </w:r>
      <w:r w:rsidR="00353E25">
        <w:rPr>
          <w:sz w:val="28"/>
          <w:szCs w:val="28"/>
        </w:rPr>
        <w:t xml:space="preserve"> Prosecutor, West Bureau – Los Angeles City Attorney</w:t>
      </w:r>
      <w:r w:rsidR="001C1D09">
        <w:rPr>
          <w:sz w:val="28"/>
          <w:szCs w:val="28"/>
        </w:rPr>
        <w:t>’s Office.</w:t>
      </w:r>
    </w:p>
    <w:p w14:paraId="432DF3BD" w14:textId="7A8399F4" w:rsidR="001C1D09" w:rsidRDefault="001C1D09" w:rsidP="00FD2C27">
      <w:pPr>
        <w:rPr>
          <w:sz w:val="28"/>
          <w:szCs w:val="28"/>
        </w:rPr>
      </w:pPr>
      <w:r>
        <w:rPr>
          <w:sz w:val="28"/>
          <w:szCs w:val="28"/>
        </w:rPr>
        <w:t xml:space="preserve">Claudia </w:t>
      </w:r>
      <w:r w:rsidR="00D64622">
        <w:rPr>
          <w:sz w:val="28"/>
          <w:szCs w:val="28"/>
        </w:rPr>
        <w:t xml:space="preserve">addressed the current City of Los Angeles </w:t>
      </w:r>
      <w:r w:rsidR="00836D0B">
        <w:rPr>
          <w:sz w:val="28"/>
          <w:szCs w:val="28"/>
        </w:rPr>
        <w:t xml:space="preserve">Laws and </w:t>
      </w:r>
      <w:r w:rsidR="00284FD9">
        <w:rPr>
          <w:sz w:val="28"/>
          <w:szCs w:val="28"/>
        </w:rPr>
        <w:t>Policies</w:t>
      </w:r>
      <w:r w:rsidR="00836D0B">
        <w:rPr>
          <w:sz w:val="28"/>
          <w:szCs w:val="28"/>
        </w:rPr>
        <w:t xml:space="preserve"> </w:t>
      </w:r>
      <w:r w:rsidR="00284FD9">
        <w:rPr>
          <w:sz w:val="28"/>
          <w:szCs w:val="28"/>
        </w:rPr>
        <w:t>regarding</w:t>
      </w:r>
      <w:r w:rsidR="00836D0B">
        <w:rPr>
          <w:sz w:val="28"/>
          <w:szCs w:val="28"/>
        </w:rPr>
        <w:t xml:space="preserve"> what LAPD can do regarding the removal </w:t>
      </w:r>
      <w:r w:rsidR="00284FD9">
        <w:rPr>
          <w:sz w:val="28"/>
          <w:szCs w:val="28"/>
        </w:rPr>
        <w:t>of RV’s</w:t>
      </w:r>
      <w:r w:rsidR="005A2D0F">
        <w:rPr>
          <w:sz w:val="28"/>
          <w:szCs w:val="28"/>
        </w:rPr>
        <w:t xml:space="preserve"> and homeless encampments.</w:t>
      </w:r>
    </w:p>
    <w:p w14:paraId="733F9958" w14:textId="24E97552" w:rsidR="00D90ED7" w:rsidRDefault="00D90ED7" w:rsidP="00FD2C27">
      <w:pPr>
        <w:rPr>
          <w:sz w:val="28"/>
          <w:szCs w:val="28"/>
        </w:rPr>
      </w:pPr>
      <w:r>
        <w:rPr>
          <w:sz w:val="28"/>
          <w:szCs w:val="28"/>
        </w:rPr>
        <w:t>Claudia</w:t>
      </w:r>
      <w:r w:rsidR="00D55AA7">
        <w:rPr>
          <w:sz w:val="28"/>
          <w:szCs w:val="28"/>
        </w:rPr>
        <w:t xml:space="preserve"> works closely with the Pacific LAPD Community and the</w:t>
      </w:r>
      <w:r w:rsidR="00E136C4">
        <w:rPr>
          <w:sz w:val="28"/>
          <w:szCs w:val="28"/>
        </w:rPr>
        <w:t xml:space="preserve"> CD11 Office. Claudia has been a Neighborhood Prosecutor for 17 years</w:t>
      </w:r>
      <w:r w:rsidR="00BA0C05">
        <w:rPr>
          <w:sz w:val="28"/>
          <w:szCs w:val="28"/>
        </w:rPr>
        <w:t>. Claudia gets her cases from LAPD</w:t>
      </w:r>
      <w:r w:rsidR="00417F3F">
        <w:rPr>
          <w:sz w:val="28"/>
          <w:szCs w:val="28"/>
        </w:rPr>
        <w:t xml:space="preserve">. As a Neighborhood Prosecutor, Claudia provides training </w:t>
      </w:r>
      <w:r w:rsidR="007B3A2E">
        <w:rPr>
          <w:sz w:val="28"/>
          <w:szCs w:val="28"/>
        </w:rPr>
        <w:t>for LAPD during Roll Call</w:t>
      </w:r>
      <w:r w:rsidR="00E43DDB">
        <w:rPr>
          <w:sz w:val="28"/>
          <w:szCs w:val="28"/>
        </w:rPr>
        <w:t xml:space="preserve"> </w:t>
      </w:r>
      <w:r w:rsidR="004B5072">
        <w:rPr>
          <w:sz w:val="28"/>
          <w:szCs w:val="28"/>
        </w:rPr>
        <w:t xml:space="preserve">on what documentation is needed for </w:t>
      </w:r>
      <w:r w:rsidR="00B26E41">
        <w:rPr>
          <w:sz w:val="28"/>
          <w:szCs w:val="28"/>
        </w:rPr>
        <w:t>Community</w:t>
      </w:r>
      <w:r w:rsidR="004B5072">
        <w:rPr>
          <w:sz w:val="28"/>
          <w:szCs w:val="28"/>
        </w:rPr>
        <w:t xml:space="preserve"> filing</w:t>
      </w:r>
      <w:r w:rsidR="00B26E41">
        <w:rPr>
          <w:sz w:val="28"/>
          <w:szCs w:val="28"/>
        </w:rPr>
        <w:t xml:space="preserve"> in the P</w:t>
      </w:r>
      <w:r w:rsidR="00DD075B">
        <w:rPr>
          <w:sz w:val="28"/>
          <w:szCs w:val="28"/>
        </w:rPr>
        <w:t>olice Reports.</w:t>
      </w:r>
    </w:p>
    <w:p w14:paraId="4F129293" w14:textId="1E1BBFE4" w:rsidR="00DD075B" w:rsidRDefault="00572728" w:rsidP="00FD2C27">
      <w:pPr>
        <w:rPr>
          <w:sz w:val="28"/>
          <w:szCs w:val="28"/>
        </w:rPr>
      </w:pPr>
      <w:r>
        <w:rPr>
          <w:sz w:val="28"/>
          <w:szCs w:val="28"/>
        </w:rPr>
        <w:t>Claudia presented a Power Point outlining</w:t>
      </w:r>
      <w:r w:rsidR="004F0D2B">
        <w:rPr>
          <w:sz w:val="28"/>
          <w:szCs w:val="28"/>
        </w:rPr>
        <w:t xml:space="preserve"> the legal details of 41.18</w:t>
      </w:r>
      <w:r w:rsidR="00AC4AAB">
        <w:rPr>
          <w:sz w:val="28"/>
          <w:szCs w:val="28"/>
        </w:rPr>
        <w:t xml:space="preserve"> (a)(b)(c)(e)</w:t>
      </w:r>
      <w:r w:rsidR="006F0118">
        <w:rPr>
          <w:sz w:val="28"/>
          <w:szCs w:val="28"/>
        </w:rPr>
        <w:t>.</w:t>
      </w:r>
    </w:p>
    <w:p w14:paraId="48B9C2BE" w14:textId="2E23AD0F" w:rsidR="006F0118" w:rsidRDefault="0017290C" w:rsidP="00FD2C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Claudia also presented the 9</w:t>
      </w:r>
      <w:r w:rsidRPr="001729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Circuit Court </w:t>
      </w:r>
      <w:r w:rsidR="002A5AB2">
        <w:rPr>
          <w:sz w:val="28"/>
          <w:szCs w:val="28"/>
        </w:rPr>
        <w:t>decision regarding the rights associated with the Homeless personal Property</w:t>
      </w:r>
      <w:r w:rsidR="00BD0AE5">
        <w:rPr>
          <w:sz w:val="28"/>
          <w:szCs w:val="28"/>
        </w:rPr>
        <w:t xml:space="preserve"> under the legal precedent of </w:t>
      </w:r>
      <w:r w:rsidR="008C20ED">
        <w:rPr>
          <w:sz w:val="28"/>
          <w:szCs w:val="28"/>
        </w:rPr>
        <w:t>Martin v. City of Boise</w:t>
      </w:r>
      <w:r w:rsidR="00FB355C">
        <w:rPr>
          <w:sz w:val="28"/>
          <w:szCs w:val="28"/>
        </w:rPr>
        <w:t xml:space="preserve"> – 920 F.3d 584 (2019)</w:t>
      </w:r>
      <w:r w:rsidR="00245FE4">
        <w:rPr>
          <w:sz w:val="28"/>
          <w:szCs w:val="28"/>
        </w:rPr>
        <w:t xml:space="preserve">. </w:t>
      </w:r>
    </w:p>
    <w:p w14:paraId="37D5E867" w14:textId="131ADC78" w:rsidR="00492A3A" w:rsidRDefault="00492A3A" w:rsidP="00FD2C27">
      <w:pPr>
        <w:rPr>
          <w:sz w:val="28"/>
          <w:szCs w:val="28"/>
        </w:rPr>
      </w:pPr>
      <w:r>
        <w:rPr>
          <w:sz w:val="28"/>
          <w:szCs w:val="28"/>
        </w:rPr>
        <w:t>In summary</w:t>
      </w:r>
      <w:r w:rsidR="00091BCD">
        <w:rPr>
          <w:sz w:val="28"/>
          <w:szCs w:val="28"/>
        </w:rPr>
        <w:t>, as to the homeless encampments</w:t>
      </w:r>
      <w:r w:rsidR="00A93BC1">
        <w:rPr>
          <w:sz w:val="28"/>
          <w:szCs w:val="28"/>
        </w:rPr>
        <w:t>:</w:t>
      </w:r>
    </w:p>
    <w:p w14:paraId="7AA39F5D" w14:textId="1FFE8BEB" w:rsidR="00A93BC1" w:rsidRDefault="00FB1A2A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93BC1">
        <w:rPr>
          <w:sz w:val="28"/>
          <w:szCs w:val="28"/>
        </w:rPr>
        <w:t>As long as there is no option</w:t>
      </w:r>
      <w:r w:rsidR="00E309BF">
        <w:rPr>
          <w:sz w:val="28"/>
          <w:szCs w:val="28"/>
        </w:rPr>
        <w:t xml:space="preserve"> of sleeping indoors, the government cannot </w:t>
      </w:r>
      <w:r>
        <w:rPr>
          <w:sz w:val="28"/>
          <w:szCs w:val="28"/>
        </w:rPr>
        <w:t xml:space="preserve">criminalize homeless people for sleeping </w:t>
      </w:r>
      <w:r w:rsidR="00AC32D4">
        <w:rPr>
          <w:sz w:val="28"/>
          <w:szCs w:val="28"/>
        </w:rPr>
        <w:t xml:space="preserve"> outdoors on public property.</w:t>
      </w:r>
      <w:r w:rsidR="0039790A">
        <w:rPr>
          <w:sz w:val="28"/>
          <w:szCs w:val="28"/>
        </w:rPr>
        <w:t xml:space="preserve"> It violates</w:t>
      </w:r>
      <w:r w:rsidR="0010385B">
        <w:rPr>
          <w:sz w:val="28"/>
          <w:szCs w:val="28"/>
        </w:rPr>
        <w:t xml:space="preserve"> Eight Amendment’s prohibition</w:t>
      </w:r>
      <w:r w:rsidR="00284F1C">
        <w:rPr>
          <w:sz w:val="28"/>
          <w:szCs w:val="28"/>
        </w:rPr>
        <w:t xml:space="preserve"> on cruel and unusual punishment.”</w:t>
      </w:r>
    </w:p>
    <w:p w14:paraId="4A6B8E92" w14:textId="7194A17B" w:rsidR="00E673AD" w:rsidRDefault="00B17F65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41.18(a) – Blocking the Sidewalk</w:t>
      </w:r>
      <w:r w:rsidR="001C008C">
        <w:rPr>
          <w:sz w:val="28"/>
          <w:szCs w:val="28"/>
        </w:rPr>
        <w:t xml:space="preserve"> </w:t>
      </w:r>
      <w:r w:rsidR="00D5619E">
        <w:rPr>
          <w:sz w:val="28"/>
          <w:szCs w:val="28"/>
        </w:rPr>
        <w:t>–“no person shall obstruct</w:t>
      </w:r>
      <w:r w:rsidR="00C40383">
        <w:rPr>
          <w:sz w:val="28"/>
          <w:szCs w:val="28"/>
        </w:rPr>
        <w:t xml:space="preserve"> a street, sidewalk, or </w:t>
      </w:r>
      <w:r w:rsidR="00A92FD3">
        <w:rPr>
          <w:sz w:val="28"/>
          <w:szCs w:val="28"/>
        </w:rPr>
        <w:t>other right</w:t>
      </w:r>
      <w:r w:rsidR="007D7057">
        <w:rPr>
          <w:sz w:val="28"/>
          <w:szCs w:val="28"/>
        </w:rPr>
        <w:t xml:space="preserve"> </w:t>
      </w:r>
      <w:r w:rsidR="00414EA3">
        <w:rPr>
          <w:sz w:val="28"/>
          <w:szCs w:val="28"/>
        </w:rPr>
        <w:t>,</w:t>
      </w:r>
      <w:r w:rsidR="007D7057">
        <w:rPr>
          <w:sz w:val="28"/>
          <w:szCs w:val="28"/>
        </w:rPr>
        <w:t>of way by sitting, lying</w:t>
      </w:r>
      <w:r w:rsidR="00A92FD3">
        <w:rPr>
          <w:sz w:val="28"/>
          <w:szCs w:val="28"/>
        </w:rPr>
        <w:t>, or sleeping</w:t>
      </w:r>
      <w:r w:rsidR="00414EA3">
        <w:rPr>
          <w:sz w:val="28"/>
          <w:szCs w:val="28"/>
        </w:rPr>
        <w:t>, or by string , using, maintaining</w:t>
      </w:r>
      <w:r w:rsidR="00062B62">
        <w:rPr>
          <w:sz w:val="28"/>
          <w:szCs w:val="28"/>
        </w:rPr>
        <w:t>, or placing personal property</w:t>
      </w:r>
      <w:r w:rsidR="00BA0510">
        <w:rPr>
          <w:sz w:val="28"/>
          <w:szCs w:val="28"/>
        </w:rPr>
        <w:t>: by impeding passage as provided by the ADA</w:t>
      </w:r>
      <w:r w:rsidR="00B8407D">
        <w:rPr>
          <w:sz w:val="28"/>
          <w:szCs w:val="28"/>
        </w:rPr>
        <w:t xml:space="preserve"> of 1990, within 10 feet of a driveway</w:t>
      </w:r>
      <w:r w:rsidR="0098179D">
        <w:rPr>
          <w:sz w:val="28"/>
          <w:szCs w:val="28"/>
        </w:rPr>
        <w:t xml:space="preserve"> or </w:t>
      </w:r>
      <w:r w:rsidR="004F1F89">
        <w:rPr>
          <w:sz w:val="28"/>
          <w:szCs w:val="28"/>
        </w:rPr>
        <w:t>loading</w:t>
      </w:r>
      <w:r w:rsidR="0098179D">
        <w:rPr>
          <w:sz w:val="28"/>
          <w:szCs w:val="28"/>
        </w:rPr>
        <w:t xml:space="preserve"> dock</w:t>
      </w:r>
      <w:r w:rsidR="004F1F89">
        <w:rPr>
          <w:sz w:val="28"/>
          <w:szCs w:val="28"/>
        </w:rPr>
        <w:t xml:space="preserve">, within 5 feet of an operational </w:t>
      </w:r>
      <w:r w:rsidR="004B117A">
        <w:rPr>
          <w:sz w:val="28"/>
          <w:szCs w:val="28"/>
        </w:rPr>
        <w:t>building entrance or exit</w:t>
      </w:r>
      <w:r w:rsidR="007730BF">
        <w:rPr>
          <w:sz w:val="28"/>
          <w:szCs w:val="28"/>
        </w:rPr>
        <w:t>, within 2 feet of any fire hydrant, or any other fire department</w:t>
      </w:r>
      <w:r w:rsidR="001C0CEB">
        <w:rPr>
          <w:sz w:val="28"/>
          <w:szCs w:val="28"/>
        </w:rPr>
        <w:t xml:space="preserve"> connection, and/or in a manner that obstructs </w:t>
      </w:r>
      <w:r w:rsidR="0070377C">
        <w:rPr>
          <w:sz w:val="28"/>
          <w:szCs w:val="28"/>
        </w:rPr>
        <w:t>or unreasonably interferes with the use of right of way</w:t>
      </w:r>
      <w:r w:rsidR="00C62ADA">
        <w:rPr>
          <w:sz w:val="28"/>
          <w:szCs w:val="28"/>
        </w:rPr>
        <w:t xml:space="preserve"> for any activity for which the City has issued a permit.”</w:t>
      </w:r>
    </w:p>
    <w:p w14:paraId="036B3E78" w14:textId="247E806F" w:rsidR="00E21FFF" w:rsidRDefault="00E21FFF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41.18(b) – No obstruction </w:t>
      </w:r>
      <w:r w:rsidR="007A1CE6">
        <w:rPr>
          <w:sz w:val="28"/>
          <w:szCs w:val="28"/>
        </w:rPr>
        <w:t xml:space="preserve">of any street or any right </w:t>
      </w:r>
      <w:r w:rsidR="00E849F2">
        <w:rPr>
          <w:sz w:val="28"/>
          <w:szCs w:val="28"/>
        </w:rPr>
        <w:t>of way used by motor vehicles, bike lanes</w:t>
      </w:r>
      <w:r w:rsidR="00B12A91">
        <w:rPr>
          <w:sz w:val="28"/>
          <w:szCs w:val="28"/>
        </w:rPr>
        <w:t xml:space="preserve"> and bike paths.</w:t>
      </w:r>
    </w:p>
    <w:p w14:paraId="6079AF23" w14:textId="5D72AC7B" w:rsidR="00B12A91" w:rsidRDefault="0064184A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41.18</w:t>
      </w:r>
      <w:r w:rsidR="00BD0D5D">
        <w:rPr>
          <w:sz w:val="28"/>
          <w:szCs w:val="28"/>
        </w:rPr>
        <w:t>(c)</w:t>
      </w:r>
      <w:r>
        <w:rPr>
          <w:sz w:val="28"/>
          <w:szCs w:val="28"/>
        </w:rPr>
        <w:t xml:space="preserve"> - sensitive locations </w:t>
      </w:r>
      <w:r w:rsidR="000856DE">
        <w:rPr>
          <w:sz w:val="28"/>
          <w:szCs w:val="28"/>
        </w:rPr>
        <w:t xml:space="preserve">– No person or encampments </w:t>
      </w:r>
      <w:r w:rsidR="00695930">
        <w:rPr>
          <w:sz w:val="28"/>
          <w:szCs w:val="28"/>
        </w:rPr>
        <w:t xml:space="preserve">– up to 500 feet such as park or public library, 500 feet of </w:t>
      </w:r>
      <w:r w:rsidR="006D70BE">
        <w:rPr>
          <w:sz w:val="28"/>
          <w:szCs w:val="28"/>
        </w:rPr>
        <w:t>designated overpass, underpass, freeway ramp,</w:t>
      </w:r>
      <w:r w:rsidR="004F46EF">
        <w:rPr>
          <w:sz w:val="28"/>
          <w:szCs w:val="28"/>
        </w:rPr>
        <w:t xml:space="preserve"> tunnel, bridge, pedestrian bridge,</w:t>
      </w:r>
      <w:r w:rsidR="0028154D">
        <w:rPr>
          <w:sz w:val="28"/>
          <w:szCs w:val="28"/>
        </w:rPr>
        <w:t xml:space="preserve"> subway, wash</w:t>
      </w:r>
      <w:r w:rsidR="001535FF">
        <w:rPr>
          <w:sz w:val="28"/>
          <w:szCs w:val="28"/>
        </w:rPr>
        <w:t>, spreading ground, or active railway</w:t>
      </w:r>
      <w:r w:rsidR="00A220F7">
        <w:rPr>
          <w:sz w:val="28"/>
          <w:szCs w:val="28"/>
        </w:rPr>
        <w:t xml:space="preserve"> after passage of resolution by City Council</w:t>
      </w:r>
      <w:r w:rsidR="004F5735">
        <w:rPr>
          <w:sz w:val="28"/>
          <w:szCs w:val="28"/>
        </w:rPr>
        <w:t xml:space="preserve">. </w:t>
      </w:r>
      <w:r w:rsidR="009A0E43">
        <w:rPr>
          <w:sz w:val="28"/>
          <w:szCs w:val="28"/>
        </w:rPr>
        <w:t>Up to 1,000 feet to any facility that provides shelter for homeless people</w:t>
      </w:r>
      <w:r w:rsidR="00B426AE">
        <w:rPr>
          <w:sz w:val="28"/>
          <w:szCs w:val="28"/>
        </w:rPr>
        <w:t xml:space="preserve">, or that serves as a </w:t>
      </w:r>
      <w:r w:rsidR="008C56D3">
        <w:rPr>
          <w:sz w:val="28"/>
          <w:szCs w:val="28"/>
        </w:rPr>
        <w:t>homeless</w:t>
      </w:r>
      <w:r w:rsidR="00B426AE">
        <w:rPr>
          <w:sz w:val="28"/>
          <w:szCs w:val="28"/>
        </w:rPr>
        <w:t xml:space="preserve"> services navigation center</w:t>
      </w:r>
      <w:r w:rsidR="008C56D3">
        <w:rPr>
          <w:sz w:val="28"/>
          <w:szCs w:val="28"/>
        </w:rPr>
        <w:t xml:space="preserve"> opened after 1/1/2018. </w:t>
      </w:r>
      <w:r w:rsidR="00E93E97">
        <w:rPr>
          <w:sz w:val="28"/>
          <w:szCs w:val="28"/>
        </w:rPr>
        <w:t xml:space="preserve">After passage of a resolution by </w:t>
      </w:r>
      <w:r w:rsidR="00A07F49">
        <w:rPr>
          <w:sz w:val="28"/>
          <w:szCs w:val="28"/>
        </w:rPr>
        <w:t>C</w:t>
      </w:r>
      <w:r w:rsidR="00E93E97">
        <w:rPr>
          <w:sz w:val="28"/>
          <w:szCs w:val="28"/>
        </w:rPr>
        <w:t xml:space="preserve">ity </w:t>
      </w:r>
      <w:r w:rsidR="00A07F49">
        <w:rPr>
          <w:sz w:val="28"/>
          <w:szCs w:val="28"/>
        </w:rPr>
        <w:t>Council finding that the location</w:t>
      </w:r>
      <w:r w:rsidR="0019586C">
        <w:rPr>
          <w:sz w:val="28"/>
          <w:szCs w:val="28"/>
        </w:rPr>
        <w:t xml:space="preserve"> possesses </w:t>
      </w:r>
      <w:r w:rsidR="009B7E95">
        <w:rPr>
          <w:sz w:val="28"/>
          <w:szCs w:val="28"/>
        </w:rPr>
        <w:t>particular and</w:t>
      </w:r>
      <w:r w:rsidR="0019586C">
        <w:rPr>
          <w:sz w:val="28"/>
          <w:szCs w:val="28"/>
        </w:rPr>
        <w:t xml:space="preserve"> ongoing threat to public health</w:t>
      </w:r>
      <w:r w:rsidR="009B7E95">
        <w:rPr>
          <w:sz w:val="28"/>
          <w:szCs w:val="28"/>
        </w:rPr>
        <w:t xml:space="preserve"> and safety.</w:t>
      </w:r>
    </w:p>
    <w:p w14:paraId="70A27296" w14:textId="4329E101" w:rsidR="00BD0D5D" w:rsidRDefault="00BD0D5D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41.18(e)</w:t>
      </w:r>
      <w:r w:rsidR="00922ABD">
        <w:rPr>
          <w:sz w:val="28"/>
          <w:szCs w:val="28"/>
        </w:rPr>
        <w:t xml:space="preserve"> – No encampments </w:t>
      </w:r>
      <w:r w:rsidR="00683F15">
        <w:rPr>
          <w:sz w:val="28"/>
          <w:szCs w:val="28"/>
        </w:rPr>
        <w:t>up to 500 feet of a school, day care</w:t>
      </w:r>
      <w:r w:rsidR="00733229">
        <w:rPr>
          <w:sz w:val="28"/>
          <w:szCs w:val="28"/>
        </w:rPr>
        <w:t xml:space="preserve"> public or private. Not included are </w:t>
      </w:r>
      <w:r w:rsidR="00AA735E">
        <w:rPr>
          <w:sz w:val="28"/>
          <w:szCs w:val="28"/>
        </w:rPr>
        <w:t xml:space="preserve">vocational, </w:t>
      </w:r>
      <w:r w:rsidR="00F5798A">
        <w:rPr>
          <w:sz w:val="28"/>
          <w:szCs w:val="28"/>
        </w:rPr>
        <w:t>professional institution</w:t>
      </w:r>
      <w:r w:rsidR="00AA735E">
        <w:rPr>
          <w:sz w:val="28"/>
          <w:szCs w:val="28"/>
        </w:rPr>
        <w:t xml:space="preserve"> or</w:t>
      </w:r>
      <w:r w:rsidR="00F5798A">
        <w:rPr>
          <w:sz w:val="28"/>
          <w:szCs w:val="28"/>
        </w:rPr>
        <w:t xml:space="preserve"> higher education such as colleges and universities.</w:t>
      </w:r>
    </w:p>
    <w:p w14:paraId="5349D56F" w14:textId="0C54A88B" w:rsidR="00102749" w:rsidRDefault="00855916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Lavan</w:t>
      </w:r>
      <w:proofErr w:type="spellEnd"/>
      <w:r>
        <w:rPr>
          <w:sz w:val="28"/>
          <w:szCs w:val="28"/>
        </w:rPr>
        <w:t xml:space="preserve"> v. City of LA – </w:t>
      </w:r>
      <w:r w:rsidR="00722CB7">
        <w:rPr>
          <w:sz w:val="28"/>
          <w:szCs w:val="28"/>
        </w:rPr>
        <w:t>(</w:t>
      </w:r>
      <w:r>
        <w:rPr>
          <w:sz w:val="28"/>
          <w:szCs w:val="28"/>
        </w:rPr>
        <w:t>Case no. CV</w:t>
      </w:r>
      <w:r w:rsidR="004632EF">
        <w:rPr>
          <w:sz w:val="28"/>
          <w:szCs w:val="28"/>
        </w:rPr>
        <w:t xml:space="preserve"> 11-2874</w:t>
      </w:r>
      <w:r w:rsidR="00C34457">
        <w:rPr>
          <w:sz w:val="28"/>
          <w:szCs w:val="28"/>
        </w:rPr>
        <w:t>)</w:t>
      </w:r>
      <w:r w:rsidR="00E20BA4">
        <w:rPr>
          <w:sz w:val="28"/>
          <w:szCs w:val="28"/>
        </w:rPr>
        <w:t xml:space="preserve"> </w:t>
      </w:r>
      <w:r w:rsidR="00330B0C">
        <w:rPr>
          <w:sz w:val="28"/>
          <w:szCs w:val="28"/>
        </w:rPr>
        <w:t>–</w:t>
      </w:r>
      <w:r w:rsidR="00E20BA4">
        <w:rPr>
          <w:sz w:val="28"/>
          <w:szCs w:val="28"/>
        </w:rPr>
        <w:t xml:space="preserve"> </w:t>
      </w:r>
      <w:r w:rsidR="00330B0C">
        <w:rPr>
          <w:sz w:val="28"/>
          <w:szCs w:val="28"/>
        </w:rPr>
        <w:t xml:space="preserve">Terms of </w:t>
      </w:r>
      <w:r w:rsidR="008915FF">
        <w:rPr>
          <w:sz w:val="28"/>
          <w:szCs w:val="28"/>
        </w:rPr>
        <w:t>injunction</w:t>
      </w:r>
      <w:r w:rsidR="007A1A78">
        <w:rPr>
          <w:sz w:val="28"/>
          <w:szCs w:val="28"/>
        </w:rPr>
        <w:t>- City Agents and employees enjoined from</w:t>
      </w:r>
      <w:r w:rsidR="00026B8B">
        <w:rPr>
          <w:sz w:val="28"/>
          <w:szCs w:val="28"/>
        </w:rPr>
        <w:t xml:space="preserve"> seeing property</w:t>
      </w:r>
      <w:r w:rsidR="001C66AE">
        <w:rPr>
          <w:sz w:val="28"/>
          <w:szCs w:val="28"/>
        </w:rPr>
        <w:t xml:space="preserve"> from the homeless, </w:t>
      </w:r>
      <w:r w:rsidR="000651CF">
        <w:rPr>
          <w:sz w:val="28"/>
          <w:szCs w:val="28"/>
        </w:rPr>
        <w:t xml:space="preserve">absent objectively that is </w:t>
      </w:r>
      <w:proofErr w:type="spellStart"/>
      <w:r w:rsidR="000651CF">
        <w:rPr>
          <w:sz w:val="28"/>
          <w:szCs w:val="28"/>
        </w:rPr>
        <w:t>is</w:t>
      </w:r>
      <w:proofErr w:type="spellEnd"/>
      <w:r w:rsidR="000651CF">
        <w:rPr>
          <w:sz w:val="28"/>
          <w:szCs w:val="28"/>
        </w:rPr>
        <w:t xml:space="preserve"> </w:t>
      </w:r>
      <w:r w:rsidR="001C66AE">
        <w:rPr>
          <w:sz w:val="28"/>
          <w:szCs w:val="28"/>
        </w:rPr>
        <w:t xml:space="preserve">abandoned </w:t>
      </w:r>
      <w:r w:rsidR="008E487C">
        <w:rPr>
          <w:sz w:val="28"/>
          <w:szCs w:val="28"/>
        </w:rPr>
        <w:t>, presents immediate threat to public</w:t>
      </w:r>
      <w:r w:rsidR="00B74CE8">
        <w:rPr>
          <w:sz w:val="28"/>
          <w:szCs w:val="28"/>
        </w:rPr>
        <w:t xml:space="preserve"> health or safety, or evidence of crime</w:t>
      </w:r>
      <w:r w:rsidR="00B051D0">
        <w:rPr>
          <w:sz w:val="28"/>
          <w:szCs w:val="28"/>
        </w:rPr>
        <w:t xml:space="preserve"> or contraband; and must be maintained</w:t>
      </w:r>
      <w:r w:rsidR="003C6B03">
        <w:rPr>
          <w:sz w:val="28"/>
          <w:szCs w:val="28"/>
        </w:rPr>
        <w:t xml:space="preserve"> in a secure location before destruction.</w:t>
      </w:r>
      <w:r w:rsidR="00800653">
        <w:rPr>
          <w:sz w:val="28"/>
          <w:szCs w:val="28"/>
        </w:rPr>
        <w:t xml:space="preserve"> Notice must be left in a </w:t>
      </w:r>
      <w:r w:rsidR="00800653">
        <w:rPr>
          <w:sz w:val="28"/>
          <w:szCs w:val="28"/>
        </w:rPr>
        <w:lastRenderedPageBreak/>
        <w:t>secure location of every item that has been taken and where it is being s</w:t>
      </w:r>
      <w:r w:rsidR="00C467A0">
        <w:rPr>
          <w:sz w:val="28"/>
          <w:szCs w:val="28"/>
        </w:rPr>
        <w:t>tored.</w:t>
      </w:r>
    </w:p>
    <w:p w14:paraId="183170FA" w14:textId="434F1DC2" w:rsidR="00295DA9" w:rsidRDefault="00295DA9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Garcia v. City of LA</w:t>
      </w:r>
      <w:r w:rsidR="00F31CF9">
        <w:rPr>
          <w:sz w:val="28"/>
          <w:szCs w:val="28"/>
        </w:rPr>
        <w:t xml:space="preserve"> – </w:t>
      </w:r>
      <w:r w:rsidR="00C34457">
        <w:rPr>
          <w:sz w:val="28"/>
          <w:szCs w:val="28"/>
        </w:rPr>
        <w:t>(</w:t>
      </w:r>
      <w:r w:rsidR="00F31CF9">
        <w:rPr>
          <w:sz w:val="28"/>
          <w:szCs w:val="28"/>
        </w:rPr>
        <w:t>CV19-06182-DSF-PLA</w:t>
      </w:r>
      <w:r w:rsidR="00C34457">
        <w:rPr>
          <w:sz w:val="28"/>
          <w:szCs w:val="28"/>
        </w:rPr>
        <w:t>)</w:t>
      </w:r>
      <w:r w:rsidR="004678E4">
        <w:rPr>
          <w:sz w:val="28"/>
          <w:szCs w:val="28"/>
        </w:rPr>
        <w:t xml:space="preserve"> Filed 2019-</w:t>
      </w:r>
      <w:r w:rsidR="00041783">
        <w:rPr>
          <w:sz w:val="28"/>
          <w:szCs w:val="28"/>
        </w:rPr>
        <w:t xml:space="preserve"> Challenges constitutional</w:t>
      </w:r>
      <w:r w:rsidR="001D508C">
        <w:rPr>
          <w:sz w:val="28"/>
          <w:szCs w:val="28"/>
        </w:rPr>
        <w:t>ity of LAMC 56.11</w:t>
      </w:r>
      <w:r w:rsidR="00FE21FF">
        <w:rPr>
          <w:sz w:val="28"/>
          <w:szCs w:val="28"/>
        </w:rPr>
        <w:t xml:space="preserve"> – seven causes of action including 4</w:t>
      </w:r>
      <w:r w:rsidR="00066552" w:rsidRPr="00066552">
        <w:rPr>
          <w:sz w:val="28"/>
          <w:szCs w:val="28"/>
          <w:vertAlign w:val="superscript"/>
        </w:rPr>
        <w:t>th</w:t>
      </w:r>
      <w:r w:rsidR="00066552">
        <w:rPr>
          <w:sz w:val="28"/>
          <w:szCs w:val="28"/>
        </w:rPr>
        <w:t xml:space="preserve"> and 14</w:t>
      </w:r>
      <w:r w:rsidR="00066552" w:rsidRPr="00066552">
        <w:rPr>
          <w:sz w:val="28"/>
          <w:szCs w:val="28"/>
          <w:vertAlign w:val="superscript"/>
        </w:rPr>
        <w:t>th</w:t>
      </w:r>
      <w:r w:rsidR="00066552">
        <w:rPr>
          <w:sz w:val="28"/>
          <w:szCs w:val="28"/>
        </w:rPr>
        <w:t xml:space="preserve"> Amendments of </w:t>
      </w:r>
      <w:r w:rsidR="008A07D6">
        <w:rPr>
          <w:sz w:val="28"/>
          <w:szCs w:val="28"/>
        </w:rPr>
        <w:t>state court claims</w:t>
      </w:r>
      <w:r w:rsidR="00AD0D27">
        <w:rPr>
          <w:sz w:val="28"/>
          <w:szCs w:val="28"/>
        </w:rPr>
        <w:t>: the trial court issued preliminary inju</w:t>
      </w:r>
      <w:r w:rsidR="009B6329">
        <w:rPr>
          <w:sz w:val="28"/>
          <w:szCs w:val="28"/>
        </w:rPr>
        <w:t>nction against the city regarding the bulky item</w:t>
      </w:r>
      <w:r w:rsidR="0085624D">
        <w:rPr>
          <w:sz w:val="28"/>
          <w:szCs w:val="28"/>
        </w:rPr>
        <w:t xml:space="preserve"> provisions holding that it cannot enforce them because</w:t>
      </w:r>
      <w:r w:rsidR="00004FC3">
        <w:rPr>
          <w:sz w:val="28"/>
          <w:szCs w:val="28"/>
        </w:rPr>
        <w:t xml:space="preserve"> of the warrantless seizure and destruction</w:t>
      </w:r>
      <w:r w:rsidR="004B4549">
        <w:rPr>
          <w:sz w:val="28"/>
          <w:szCs w:val="28"/>
        </w:rPr>
        <w:t xml:space="preserve"> of property violates the 4</w:t>
      </w:r>
      <w:r w:rsidR="004B4549" w:rsidRPr="004B4549">
        <w:rPr>
          <w:sz w:val="28"/>
          <w:szCs w:val="28"/>
          <w:vertAlign w:val="superscript"/>
        </w:rPr>
        <w:t>th</w:t>
      </w:r>
      <w:r w:rsidR="004B4549">
        <w:rPr>
          <w:sz w:val="28"/>
          <w:szCs w:val="28"/>
        </w:rPr>
        <w:t xml:space="preserve"> amendment. The </w:t>
      </w:r>
      <w:r w:rsidR="00144733">
        <w:rPr>
          <w:sz w:val="28"/>
          <w:szCs w:val="28"/>
        </w:rPr>
        <w:t>injunction was dissolved in September of 2022</w:t>
      </w:r>
      <w:r w:rsidR="009F4DAE">
        <w:rPr>
          <w:sz w:val="28"/>
          <w:szCs w:val="28"/>
        </w:rPr>
        <w:t xml:space="preserve"> when the 56.11 amendments </w:t>
      </w:r>
      <w:r w:rsidR="00B56FC8">
        <w:rPr>
          <w:sz w:val="28"/>
          <w:szCs w:val="28"/>
        </w:rPr>
        <w:t>went into effect. Litigation is ongoing.</w:t>
      </w:r>
    </w:p>
    <w:p w14:paraId="706509E5" w14:textId="7141BC9A" w:rsidR="005A7606" w:rsidRDefault="00F10115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LAMC 56.11(10</w:t>
      </w:r>
      <w:r w:rsidR="00E25D67">
        <w:rPr>
          <w:sz w:val="28"/>
          <w:szCs w:val="28"/>
        </w:rPr>
        <w:t>)(a)</w:t>
      </w:r>
      <w:r w:rsidR="0003777B">
        <w:rPr>
          <w:sz w:val="28"/>
          <w:szCs w:val="28"/>
        </w:rPr>
        <w:t xml:space="preserve"> –“</w:t>
      </w:r>
      <w:r w:rsidR="008A53C3">
        <w:rPr>
          <w:sz w:val="28"/>
          <w:szCs w:val="28"/>
        </w:rPr>
        <w:t>No person shall willfully resist, delay, or obstruct</w:t>
      </w:r>
      <w:r w:rsidR="00A35D6C">
        <w:rPr>
          <w:sz w:val="28"/>
          <w:szCs w:val="28"/>
        </w:rPr>
        <w:t xml:space="preserve"> City Employee from moving, removing im</w:t>
      </w:r>
      <w:r w:rsidR="00FC130D">
        <w:rPr>
          <w:sz w:val="28"/>
          <w:szCs w:val="28"/>
        </w:rPr>
        <w:t>pounding or discarding personal property</w:t>
      </w:r>
      <w:r w:rsidR="00BC2636">
        <w:rPr>
          <w:sz w:val="28"/>
          <w:szCs w:val="28"/>
        </w:rPr>
        <w:t xml:space="preserve"> stored in public area in violation of subsection</w:t>
      </w:r>
      <w:r w:rsidR="001D1CEA">
        <w:rPr>
          <w:sz w:val="28"/>
          <w:szCs w:val="28"/>
        </w:rPr>
        <w:t xml:space="preserve"> 3(a)-(c)or (f)-(h)</w:t>
      </w:r>
      <w:r w:rsidR="00BA28AA">
        <w:rPr>
          <w:sz w:val="28"/>
          <w:szCs w:val="28"/>
        </w:rPr>
        <w:t>.”  Sanitation is the lead agency</w:t>
      </w:r>
      <w:r w:rsidR="00D800E1">
        <w:rPr>
          <w:sz w:val="28"/>
          <w:szCs w:val="28"/>
        </w:rPr>
        <w:t>, and order to comply</w:t>
      </w:r>
      <w:r w:rsidR="000C0CFB">
        <w:rPr>
          <w:sz w:val="28"/>
          <w:szCs w:val="28"/>
        </w:rPr>
        <w:t xml:space="preserve"> with reasonable amount of time to comply must </w:t>
      </w:r>
      <w:r w:rsidR="00BB17B9">
        <w:rPr>
          <w:sz w:val="28"/>
          <w:szCs w:val="28"/>
        </w:rPr>
        <w:t>be posted.</w:t>
      </w:r>
      <w:r w:rsidR="00FC06B5">
        <w:rPr>
          <w:sz w:val="28"/>
          <w:szCs w:val="28"/>
        </w:rPr>
        <w:t xml:space="preserve"> </w:t>
      </w:r>
    </w:p>
    <w:p w14:paraId="24775F11" w14:textId="5EF0002C" w:rsidR="00BB17B9" w:rsidRDefault="00BB17B9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1723E">
        <w:rPr>
          <w:sz w:val="28"/>
          <w:szCs w:val="28"/>
        </w:rPr>
        <w:t>LAMC 56.11(10)</w:t>
      </w:r>
      <w:r w:rsidR="00F8001E" w:rsidRPr="0091723E">
        <w:rPr>
          <w:sz w:val="28"/>
          <w:szCs w:val="28"/>
        </w:rPr>
        <w:t xml:space="preserve">(b) – “No person shall refuse </w:t>
      </w:r>
      <w:r w:rsidR="00FF6267" w:rsidRPr="0091723E">
        <w:rPr>
          <w:sz w:val="28"/>
          <w:szCs w:val="28"/>
        </w:rPr>
        <w:t xml:space="preserve">to take down or put away tent that violates 41.18 or </w:t>
      </w:r>
      <w:r w:rsidR="00ED0058" w:rsidRPr="0091723E">
        <w:rPr>
          <w:sz w:val="28"/>
          <w:szCs w:val="28"/>
        </w:rPr>
        <w:t>willfully</w:t>
      </w:r>
      <w:r w:rsidR="00FF6267" w:rsidRPr="0091723E">
        <w:rPr>
          <w:sz w:val="28"/>
          <w:szCs w:val="28"/>
        </w:rPr>
        <w:t xml:space="preserve"> </w:t>
      </w:r>
      <w:r w:rsidR="00ED0058" w:rsidRPr="0091723E">
        <w:rPr>
          <w:sz w:val="28"/>
          <w:szCs w:val="28"/>
        </w:rPr>
        <w:t xml:space="preserve">resist, delay. </w:t>
      </w:r>
      <w:proofErr w:type="spellStart"/>
      <w:r w:rsidR="0023551A" w:rsidRPr="0091723E">
        <w:rPr>
          <w:sz w:val="28"/>
          <w:szCs w:val="28"/>
        </w:rPr>
        <w:t>e</w:t>
      </w:r>
      <w:r w:rsidR="00ED0058" w:rsidRPr="0091723E">
        <w:rPr>
          <w:sz w:val="28"/>
          <w:szCs w:val="28"/>
        </w:rPr>
        <w:t>ct</w:t>
      </w:r>
      <w:proofErr w:type="spellEnd"/>
      <w:r w:rsidR="005314A4" w:rsidRPr="0091723E">
        <w:rPr>
          <w:sz w:val="28"/>
          <w:szCs w:val="28"/>
        </w:rPr>
        <w:t>. City employee from taken down. This section</w:t>
      </w:r>
      <w:r w:rsidR="002230E1" w:rsidRPr="0091723E">
        <w:rPr>
          <w:sz w:val="28"/>
          <w:szCs w:val="28"/>
        </w:rPr>
        <w:t xml:space="preserve"> will always have a violation of 41.18</w:t>
      </w:r>
      <w:r w:rsidR="0091723E">
        <w:rPr>
          <w:sz w:val="28"/>
          <w:szCs w:val="28"/>
        </w:rPr>
        <w:t>.</w:t>
      </w:r>
    </w:p>
    <w:p w14:paraId="1A10BA12" w14:textId="6F7DF0FC" w:rsidR="007C0476" w:rsidRDefault="007131DB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56.11 (10)(c) </w:t>
      </w:r>
      <w:r w:rsidR="00F62A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2AB2">
        <w:rPr>
          <w:sz w:val="28"/>
          <w:szCs w:val="28"/>
        </w:rPr>
        <w:t>No person shall refuse to take down or our away tent (</w:t>
      </w:r>
      <w:r w:rsidR="00B81FD1">
        <w:rPr>
          <w:sz w:val="28"/>
          <w:szCs w:val="28"/>
        </w:rPr>
        <w:t xml:space="preserve">that DOES NOT OTHERWISE VIOLATE 41.18) </w:t>
      </w:r>
      <w:r w:rsidR="00202068">
        <w:rPr>
          <w:sz w:val="28"/>
          <w:szCs w:val="28"/>
        </w:rPr>
        <w:t xml:space="preserve"> between 6 a.m. and 9</w:t>
      </w:r>
      <w:r w:rsidR="00294C38">
        <w:rPr>
          <w:sz w:val="28"/>
          <w:szCs w:val="28"/>
        </w:rPr>
        <w:t xml:space="preserve"> p.m. or wil</w:t>
      </w:r>
      <w:r w:rsidR="00455BAB">
        <w:rPr>
          <w:sz w:val="28"/>
          <w:szCs w:val="28"/>
        </w:rPr>
        <w:t xml:space="preserve">lfully resist, delay, </w:t>
      </w:r>
      <w:proofErr w:type="spellStart"/>
      <w:r w:rsidR="00455BAB">
        <w:rPr>
          <w:sz w:val="28"/>
          <w:szCs w:val="28"/>
        </w:rPr>
        <w:t>ect</w:t>
      </w:r>
      <w:proofErr w:type="spellEnd"/>
      <w:r w:rsidR="00455BAB">
        <w:rPr>
          <w:sz w:val="28"/>
          <w:szCs w:val="28"/>
        </w:rPr>
        <w:t>. City Employee from taking down</w:t>
      </w:r>
      <w:r w:rsidR="000F2059">
        <w:rPr>
          <w:sz w:val="28"/>
          <w:szCs w:val="28"/>
        </w:rPr>
        <w:t xml:space="preserve"> – not enforceable during </w:t>
      </w:r>
      <w:r w:rsidR="005622B3">
        <w:rPr>
          <w:sz w:val="28"/>
          <w:szCs w:val="28"/>
        </w:rPr>
        <w:t xml:space="preserve">rainfall or below 50 degrees </w:t>
      </w:r>
      <w:r w:rsidR="008E6B89">
        <w:rPr>
          <w:sz w:val="28"/>
          <w:szCs w:val="28"/>
        </w:rPr>
        <w:t>Fahrenheit, and when order to comply and reasonable amount of time to comply</w:t>
      </w:r>
      <w:r w:rsidR="00B14FF3">
        <w:rPr>
          <w:sz w:val="28"/>
          <w:szCs w:val="28"/>
        </w:rPr>
        <w:t>.</w:t>
      </w:r>
    </w:p>
    <w:p w14:paraId="31B6D46B" w14:textId="6F57ACBF" w:rsidR="00F06DB1" w:rsidRDefault="005F73D2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LAMC 56.11 </w:t>
      </w:r>
      <w:r w:rsidR="002D4F87">
        <w:rPr>
          <w:sz w:val="28"/>
          <w:szCs w:val="28"/>
        </w:rPr>
        <w:t>lists</w:t>
      </w:r>
      <w:r>
        <w:rPr>
          <w:sz w:val="28"/>
          <w:szCs w:val="28"/>
        </w:rPr>
        <w:t xml:space="preserve"> when and what kind of property can be removed</w:t>
      </w:r>
      <w:r w:rsidR="00614CD1">
        <w:rPr>
          <w:sz w:val="28"/>
          <w:szCs w:val="28"/>
        </w:rPr>
        <w:t xml:space="preserve"> and/or removed and what kind of notice is </w:t>
      </w:r>
      <w:r w:rsidR="002D4F87">
        <w:rPr>
          <w:sz w:val="28"/>
          <w:szCs w:val="28"/>
        </w:rPr>
        <w:t xml:space="preserve">required </w:t>
      </w:r>
      <w:r w:rsidR="0079378A">
        <w:rPr>
          <w:sz w:val="28"/>
          <w:szCs w:val="28"/>
        </w:rPr>
        <w:t>–</w:t>
      </w:r>
      <w:r w:rsidR="00B27917">
        <w:rPr>
          <w:sz w:val="28"/>
          <w:szCs w:val="28"/>
        </w:rPr>
        <w:t xml:space="preserve"> pre</w:t>
      </w:r>
      <w:r w:rsidR="0079378A">
        <w:rPr>
          <w:sz w:val="28"/>
          <w:szCs w:val="28"/>
        </w:rPr>
        <w:t xml:space="preserve">-and </w:t>
      </w:r>
      <w:r w:rsidR="00F970CF">
        <w:rPr>
          <w:sz w:val="28"/>
          <w:szCs w:val="28"/>
        </w:rPr>
        <w:t>post-removal</w:t>
      </w:r>
      <w:r w:rsidR="0079378A">
        <w:rPr>
          <w:sz w:val="28"/>
          <w:szCs w:val="28"/>
        </w:rPr>
        <w:t xml:space="preserve"> notices are posted by Sanitation and property is </w:t>
      </w:r>
      <w:r w:rsidR="00F970CF">
        <w:rPr>
          <w:sz w:val="28"/>
          <w:szCs w:val="28"/>
        </w:rPr>
        <w:t>removed by Sanitation (SAN)</w:t>
      </w:r>
      <w:r w:rsidR="00AA6E30">
        <w:rPr>
          <w:sz w:val="28"/>
          <w:szCs w:val="28"/>
        </w:rPr>
        <w:t>. To request removal, contact 3-1-1</w:t>
      </w:r>
      <w:r w:rsidR="00F4792A">
        <w:rPr>
          <w:sz w:val="28"/>
          <w:szCs w:val="28"/>
        </w:rPr>
        <w:t xml:space="preserve"> and CD11’s office.</w:t>
      </w:r>
    </w:p>
    <w:p w14:paraId="125DB031" w14:textId="663DDA06" w:rsidR="0091723E" w:rsidRDefault="0091723E" w:rsidP="00A93B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 to the RV’s </w:t>
      </w:r>
      <w:r w:rsidR="00661B4E">
        <w:rPr>
          <w:sz w:val="28"/>
          <w:szCs w:val="28"/>
        </w:rPr>
        <w:t>–</w:t>
      </w:r>
    </w:p>
    <w:p w14:paraId="7AB270DA" w14:textId="7BE7F5E4" w:rsidR="00661B4E" w:rsidRDefault="00661B4E" w:rsidP="00661B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LAMC 85.02 </w:t>
      </w:r>
      <w:r w:rsidR="001A6FDC">
        <w:rPr>
          <w:sz w:val="28"/>
          <w:szCs w:val="28"/>
        </w:rPr>
        <w:t>– Expired.</w:t>
      </w:r>
    </w:p>
    <w:p w14:paraId="5B68C015" w14:textId="638979C1" w:rsidR="000B253E" w:rsidRDefault="000B253E" w:rsidP="00E60183">
      <w:pPr>
        <w:pStyle w:val="ListParagraph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Desertrain</w:t>
      </w:r>
      <w:proofErr w:type="spellEnd"/>
      <w:r>
        <w:rPr>
          <w:sz w:val="28"/>
          <w:szCs w:val="28"/>
        </w:rPr>
        <w:t xml:space="preserve"> v. City of LA</w:t>
      </w:r>
      <w:r w:rsidR="000C1563">
        <w:rPr>
          <w:sz w:val="28"/>
          <w:szCs w:val="28"/>
        </w:rPr>
        <w:t xml:space="preserve"> </w:t>
      </w:r>
      <w:r w:rsidR="003E64DD">
        <w:rPr>
          <w:sz w:val="28"/>
          <w:szCs w:val="28"/>
        </w:rPr>
        <w:t xml:space="preserve">– (754 F.3d 1147 (2014) </w:t>
      </w:r>
      <w:r w:rsidR="006C5698">
        <w:rPr>
          <w:sz w:val="28"/>
          <w:szCs w:val="28"/>
        </w:rPr>
        <w:t>– LAMC 85.</w:t>
      </w:r>
      <w:r w:rsidR="00A22D45">
        <w:rPr>
          <w:sz w:val="28"/>
          <w:szCs w:val="28"/>
        </w:rPr>
        <w:t xml:space="preserve">02 – Prohibited </w:t>
      </w:r>
      <w:r w:rsidR="000B150F">
        <w:rPr>
          <w:sz w:val="28"/>
          <w:szCs w:val="28"/>
        </w:rPr>
        <w:t>individuals using RV’s as living quarters</w:t>
      </w:r>
      <w:r w:rsidR="00986672">
        <w:rPr>
          <w:sz w:val="28"/>
          <w:szCs w:val="28"/>
        </w:rPr>
        <w:t xml:space="preserve">. Individuals residing in RV’s filed </w:t>
      </w:r>
      <w:r w:rsidR="00E33D86">
        <w:rPr>
          <w:sz w:val="28"/>
          <w:szCs w:val="28"/>
        </w:rPr>
        <w:t xml:space="preserve">legal action claiming that police violated their civil rights. </w:t>
      </w:r>
      <w:r w:rsidR="005D37E7">
        <w:rPr>
          <w:sz w:val="28"/>
          <w:szCs w:val="28"/>
        </w:rPr>
        <w:t>9</w:t>
      </w:r>
      <w:r w:rsidR="005D37E7" w:rsidRPr="005D37E7">
        <w:rPr>
          <w:sz w:val="28"/>
          <w:szCs w:val="28"/>
          <w:vertAlign w:val="superscript"/>
        </w:rPr>
        <w:t>th</w:t>
      </w:r>
      <w:r w:rsidR="005D37E7">
        <w:rPr>
          <w:sz w:val="28"/>
          <w:szCs w:val="28"/>
        </w:rPr>
        <w:t xml:space="preserve"> Circuit found the ordinance vague and </w:t>
      </w:r>
      <w:r w:rsidR="00593C43">
        <w:rPr>
          <w:sz w:val="28"/>
          <w:szCs w:val="28"/>
        </w:rPr>
        <w:t>unconstitutional.</w:t>
      </w:r>
      <w:r w:rsidR="00E60183">
        <w:rPr>
          <w:sz w:val="28"/>
          <w:szCs w:val="28"/>
        </w:rPr>
        <w:t xml:space="preserve"> </w:t>
      </w:r>
    </w:p>
    <w:p w14:paraId="4460852D" w14:textId="446816D7" w:rsidR="001E3ACF" w:rsidRDefault="001E3ACF" w:rsidP="00E6018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As pointed out by Mary Cain – DRRA Member </w:t>
      </w:r>
      <w:r w:rsidR="006D75A9">
        <w:rPr>
          <w:sz w:val="28"/>
          <w:szCs w:val="28"/>
        </w:rPr>
        <w:t>based on presentation it is almost impossible to remove an RV</w:t>
      </w:r>
      <w:r w:rsidR="00214909">
        <w:rPr>
          <w:sz w:val="28"/>
          <w:szCs w:val="28"/>
        </w:rPr>
        <w:t xml:space="preserve"> parked in the City of LA that is inhabited</w:t>
      </w:r>
      <w:r w:rsidR="00E62EBF">
        <w:rPr>
          <w:sz w:val="28"/>
          <w:szCs w:val="28"/>
        </w:rPr>
        <w:t xml:space="preserve"> unless there is a violation of the </w:t>
      </w:r>
      <w:r w:rsidR="00ED7378">
        <w:rPr>
          <w:sz w:val="28"/>
          <w:szCs w:val="28"/>
        </w:rPr>
        <w:t>law, even if the vehicle has been parked in a location passed 72 hours</w:t>
      </w:r>
      <w:r w:rsidR="0098110E">
        <w:rPr>
          <w:sz w:val="28"/>
          <w:szCs w:val="28"/>
        </w:rPr>
        <w:t xml:space="preserve"> and during the hours of 2 </w:t>
      </w:r>
      <w:r w:rsidR="00EF4ADA">
        <w:rPr>
          <w:sz w:val="28"/>
          <w:szCs w:val="28"/>
        </w:rPr>
        <w:t>–</w:t>
      </w:r>
      <w:r w:rsidR="0098110E">
        <w:rPr>
          <w:sz w:val="28"/>
          <w:szCs w:val="28"/>
        </w:rPr>
        <w:t xml:space="preserve"> 6</w:t>
      </w:r>
      <w:r w:rsidR="00EF4ADA">
        <w:rPr>
          <w:sz w:val="28"/>
          <w:szCs w:val="28"/>
        </w:rPr>
        <w:t xml:space="preserve"> am</w:t>
      </w:r>
      <w:r w:rsidR="00AE32E0">
        <w:rPr>
          <w:sz w:val="28"/>
          <w:szCs w:val="28"/>
        </w:rPr>
        <w:t xml:space="preserve"> where signs are posted.</w:t>
      </w:r>
    </w:p>
    <w:p w14:paraId="7BEA1D1A" w14:textId="31E44B2E" w:rsidR="00F66194" w:rsidRDefault="00731AEF" w:rsidP="00F66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Aeia</w:t>
      </w:r>
      <w:proofErr w:type="spellEnd"/>
      <w:r>
        <w:rPr>
          <w:sz w:val="28"/>
          <w:szCs w:val="28"/>
        </w:rPr>
        <w:t xml:space="preserve"> Abas</w:t>
      </w:r>
      <w:r w:rsidR="005A2755">
        <w:rPr>
          <w:sz w:val="28"/>
          <w:szCs w:val="28"/>
        </w:rPr>
        <w:t xml:space="preserve">, MPP, Community </w:t>
      </w:r>
      <w:r w:rsidR="004C2D23">
        <w:rPr>
          <w:sz w:val="28"/>
          <w:szCs w:val="28"/>
        </w:rPr>
        <w:t>Relations Coordinator, Los Angeles</w:t>
      </w:r>
      <w:r w:rsidR="008B16C7">
        <w:rPr>
          <w:sz w:val="28"/>
          <w:szCs w:val="28"/>
        </w:rPr>
        <w:t xml:space="preserve"> Homeless Service Authority (LAHSA)</w:t>
      </w:r>
      <w:r w:rsidR="00E24093">
        <w:rPr>
          <w:sz w:val="28"/>
          <w:szCs w:val="28"/>
        </w:rPr>
        <w:t>.</w:t>
      </w:r>
      <w:r w:rsidR="00F65FA6">
        <w:rPr>
          <w:sz w:val="28"/>
          <w:szCs w:val="28"/>
        </w:rPr>
        <w:t xml:space="preserve"> </w:t>
      </w:r>
    </w:p>
    <w:p w14:paraId="47AA64B3" w14:textId="0F284A25" w:rsidR="008C25EB" w:rsidRDefault="008C25EB" w:rsidP="00F66194">
      <w:pPr>
        <w:rPr>
          <w:sz w:val="28"/>
          <w:szCs w:val="28"/>
        </w:rPr>
      </w:pPr>
      <w:r>
        <w:rPr>
          <w:sz w:val="28"/>
          <w:szCs w:val="28"/>
        </w:rPr>
        <w:t xml:space="preserve">LAHSA has 3 </w:t>
      </w:r>
      <w:r w:rsidR="00E363B4">
        <w:rPr>
          <w:sz w:val="28"/>
          <w:szCs w:val="28"/>
        </w:rPr>
        <w:t>functional</w:t>
      </w:r>
      <w:r>
        <w:rPr>
          <w:sz w:val="28"/>
          <w:szCs w:val="28"/>
        </w:rPr>
        <w:t xml:space="preserve"> pillars</w:t>
      </w:r>
      <w:r w:rsidR="00E363B4">
        <w:rPr>
          <w:sz w:val="28"/>
          <w:szCs w:val="28"/>
        </w:rPr>
        <w:t xml:space="preserve"> – </w:t>
      </w:r>
    </w:p>
    <w:p w14:paraId="4DF709C4" w14:textId="0013DE3D" w:rsidR="00E363B4" w:rsidRDefault="00E363B4" w:rsidP="00F66194">
      <w:pPr>
        <w:rPr>
          <w:sz w:val="28"/>
          <w:szCs w:val="28"/>
        </w:rPr>
      </w:pPr>
      <w:r>
        <w:rPr>
          <w:sz w:val="28"/>
          <w:szCs w:val="28"/>
        </w:rPr>
        <w:t xml:space="preserve">*Housing </w:t>
      </w:r>
      <w:r w:rsidR="002420D0">
        <w:rPr>
          <w:sz w:val="28"/>
          <w:szCs w:val="28"/>
        </w:rPr>
        <w:t>System</w:t>
      </w:r>
    </w:p>
    <w:p w14:paraId="0C46291D" w14:textId="375C8200" w:rsidR="002420D0" w:rsidRDefault="0051370D" w:rsidP="00F6619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2420D0">
        <w:rPr>
          <w:sz w:val="28"/>
          <w:szCs w:val="28"/>
        </w:rPr>
        <w:t>Prevention</w:t>
      </w:r>
    </w:p>
    <w:p w14:paraId="16512BCF" w14:textId="715BC3C0" w:rsidR="0051370D" w:rsidRDefault="0051370D" w:rsidP="00F66194">
      <w:pPr>
        <w:rPr>
          <w:sz w:val="28"/>
          <w:szCs w:val="28"/>
        </w:rPr>
      </w:pPr>
      <w:r>
        <w:rPr>
          <w:sz w:val="28"/>
          <w:szCs w:val="28"/>
        </w:rPr>
        <w:t>*Housing supply</w:t>
      </w:r>
    </w:p>
    <w:p w14:paraId="4A78980E" w14:textId="5607E300" w:rsidR="00BD6C87" w:rsidRDefault="00F65FA6" w:rsidP="00F66194">
      <w:pPr>
        <w:rPr>
          <w:sz w:val="28"/>
          <w:szCs w:val="28"/>
        </w:rPr>
      </w:pPr>
      <w:r>
        <w:rPr>
          <w:sz w:val="28"/>
          <w:szCs w:val="28"/>
        </w:rPr>
        <w:t xml:space="preserve">In 2022 there were </w:t>
      </w:r>
      <w:r w:rsidR="00663C3A">
        <w:rPr>
          <w:sz w:val="28"/>
          <w:szCs w:val="28"/>
        </w:rPr>
        <w:t xml:space="preserve">161,500 homeless in California </w:t>
      </w:r>
      <w:r w:rsidR="00825A29">
        <w:rPr>
          <w:sz w:val="28"/>
          <w:szCs w:val="28"/>
        </w:rPr>
        <w:t>out of the 580,000 homeless in the USA.</w:t>
      </w:r>
      <w:r w:rsidR="0060348D">
        <w:rPr>
          <w:sz w:val="28"/>
          <w:szCs w:val="28"/>
        </w:rPr>
        <w:t xml:space="preserve"> These figures are increasing daily.</w:t>
      </w:r>
      <w:r w:rsidR="00305DD9">
        <w:rPr>
          <w:sz w:val="28"/>
          <w:szCs w:val="28"/>
        </w:rPr>
        <w:t xml:space="preserve"> In the City of LA per 2022 </w:t>
      </w:r>
      <w:r w:rsidR="00A95AC7">
        <w:rPr>
          <w:sz w:val="28"/>
          <w:szCs w:val="28"/>
        </w:rPr>
        <w:t>homeless</w:t>
      </w:r>
      <w:r w:rsidR="00305DD9">
        <w:rPr>
          <w:sz w:val="28"/>
          <w:szCs w:val="28"/>
        </w:rPr>
        <w:t xml:space="preserve"> count there were </w:t>
      </w:r>
      <w:r w:rsidR="00A95AC7">
        <w:rPr>
          <w:sz w:val="28"/>
          <w:szCs w:val="28"/>
        </w:rPr>
        <w:t>41,980</w:t>
      </w:r>
      <w:r w:rsidR="007B202F">
        <w:rPr>
          <w:sz w:val="28"/>
          <w:szCs w:val="28"/>
        </w:rPr>
        <w:t xml:space="preserve"> unhoused counting the RV</w:t>
      </w:r>
      <w:r w:rsidR="009277A5">
        <w:rPr>
          <w:sz w:val="28"/>
          <w:szCs w:val="28"/>
        </w:rPr>
        <w:t xml:space="preserve"> dwellers, and </w:t>
      </w:r>
      <w:r w:rsidR="00CC0BDE">
        <w:rPr>
          <w:sz w:val="28"/>
          <w:szCs w:val="28"/>
        </w:rPr>
        <w:t>61</w:t>
      </w:r>
      <w:r w:rsidR="00BA2DB0">
        <w:rPr>
          <w:sz w:val="28"/>
          <w:szCs w:val="28"/>
        </w:rPr>
        <w:t xml:space="preserve">,14 </w:t>
      </w:r>
      <w:r w:rsidR="00BD6C87">
        <w:rPr>
          <w:sz w:val="28"/>
          <w:szCs w:val="28"/>
        </w:rPr>
        <w:t xml:space="preserve">unhoused in the County of LA. These </w:t>
      </w:r>
      <w:r w:rsidR="00F854C5">
        <w:rPr>
          <w:sz w:val="28"/>
          <w:szCs w:val="28"/>
        </w:rPr>
        <w:t>numbers</w:t>
      </w:r>
      <w:r w:rsidR="00BD6C87">
        <w:rPr>
          <w:sz w:val="28"/>
          <w:szCs w:val="28"/>
        </w:rPr>
        <w:t xml:space="preserve"> continue to increase </w:t>
      </w:r>
      <w:r w:rsidR="00F854C5">
        <w:rPr>
          <w:sz w:val="28"/>
          <w:szCs w:val="28"/>
        </w:rPr>
        <w:t>every year to date</w:t>
      </w:r>
      <w:r w:rsidR="0011060F">
        <w:rPr>
          <w:sz w:val="28"/>
          <w:szCs w:val="28"/>
        </w:rPr>
        <w:t xml:space="preserve"> since 1983. In California the unhoused</w:t>
      </w:r>
      <w:r w:rsidR="00B843E1">
        <w:rPr>
          <w:sz w:val="28"/>
          <w:szCs w:val="28"/>
        </w:rPr>
        <w:t xml:space="preserve"> are 1 in every 4 </w:t>
      </w:r>
      <w:r w:rsidR="0093727D">
        <w:rPr>
          <w:sz w:val="28"/>
          <w:szCs w:val="28"/>
        </w:rPr>
        <w:t>residents</w:t>
      </w:r>
      <w:r w:rsidR="00B843E1">
        <w:rPr>
          <w:sz w:val="28"/>
          <w:szCs w:val="28"/>
        </w:rPr>
        <w:t xml:space="preserve"> of the State.</w:t>
      </w:r>
    </w:p>
    <w:p w14:paraId="19642E7B" w14:textId="0F6E1BD5" w:rsidR="00717B55" w:rsidRDefault="00BD6C87" w:rsidP="00F66194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717B55">
        <w:rPr>
          <w:sz w:val="28"/>
          <w:szCs w:val="28"/>
        </w:rPr>
        <w:t xml:space="preserve">AHSA </w:t>
      </w:r>
      <w:r w:rsidR="00A93AAD">
        <w:rPr>
          <w:sz w:val="28"/>
          <w:szCs w:val="28"/>
        </w:rPr>
        <w:t>is involved in prevention</w:t>
      </w:r>
      <w:r w:rsidR="001139E3">
        <w:rPr>
          <w:sz w:val="28"/>
          <w:szCs w:val="28"/>
        </w:rPr>
        <w:t xml:space="preserve"> and re-housing </w:t>
      </w:r>
      <w:r w:rsidR="009B612B">
        <w:rPr>
          <w:sz w:val="28"/>
          <w:szCs w:val="28"/>
        </w:rPr>
        <w:t>s</w:t>
      </w:r>
      <w:r w:rsidR="001139E3">
        <w:rPr>
          <w:sz w:val="28"/>
          <w:szCs w:val="28"/>
        </w:rPr>
        <w:t>ince 1993 of the homeless in LA City and LA County</w:t>
      </w:r>
      <w:r w:rsidR="009B612B">
        <w:rPr>
          <w:sz w:val="28"/>
          <w:szCs w:val="28"/>
        </w:rPr>
        <w:t>.</w:t>
      </w:r>
      <w:r w:rsidR="00767373">
        <w:rPr>
          <w:sz w:val="28"/>
          <w:szCs w:val="28"/>
        </w:rPr>
        <w:t xml:space="preserve"> LAHSA</w:t>
      </w:r>
      <w:r w:rsidR="00FC7730">
        <w:rPr>
          <w:sz w:val="28"/>
          <w:szCs w:val="28"/>
        </w:rPr>
        <w:t xml:space="preserve"> is the lead </w:t>
      </w:r>
      <w:r w:rsidR="004272CE">
        <w:rPr>
          <w:sz w:val="28"/>
          <w:szCs w:val="28"/>
        </w:rPr>
        <w:t xml:space="preserve">administrative </w:t>
      </w:r>
      <w:r w:rsidR="00C65C1C">
        <w:rPr>
          <w:sz w:val="28"/>
          <w:szCs w:val="28"/>
        </w:rPr>
        <w:t>s</w:t>
      </w:r>
      <w:r w:rsidR="004272CE">
        <w:rPr>
          <w:sz w:val="28"/>
          <w:szCs w:val="28"/>
        </w:rPr>
        <w:t>ervice</w:t>
      </w:r>
      <w:r w:rsidR="00C65C1C">
        <w:rPr>
          <w:sz w:val="28"/>
          <w:szCs w:val="28"/>
        </w:rPr>
        <w:t xml:space="preserve"> </w:t>
      </w:r>
      <w:r w:rsidR="000F192B">
        <w:rPr>
          <w:sz w:val="28"/>
          <w:szCs w:val="28"/>
        </w:rPr>
        <w:t>provider into temporary shelter and housing of the unhoused</w:t>
      </w:r>
      <w:r w:rsidR="0005420C">
        <w:rPr>
          <w:sz w:val="28"/>
          <w:szCs w:val="28"/>
        </w:rPr>
        <w:t>.</w:t>
      </w:r>
    </w:p>
    <w:p w14:paraId="16BA8335" w14:textId="77777777" w:rsidR="008E01A5" w:rsidRDefault="009B612B" w:rsidP="00F66194">
      <w:pPr>
        <w:rPr>
          <w:sz w:val="28"/>
          <w:szCs w:val="28"/>
        </w:rPr>
      </w:pPr>
      <w:r>
        <w:rPr>
          <w:sz w:val="28"/>
          <w:szCs w:val="28"/>
        </w:rPr>
        <w:t xml:space="preserve">LAHSA works with clients </w:t>
      </w:r>
      <w:r w:rsidR="00446688">
        <w:rPr>
          <w:sz w:val="28"/>
          <w:szCs w:val="28"/>
        </w:rPr>
        <w:t>every day in 8 service areas</w:t>
      </w:r>
      <w:r w:rsidR="008E01A5">
        <w:rPr>
          <w:sz w:val="28"/>
          <w:szCs w:val="28"/>
        </w:rPr>
        <w:t>.</w:t>
      </w:r>
    </w:p>
    <w:p w14:paraId="1D925442" w14:textId="4F8AAFF8" w:rsidR="009B612B" w:rsidRDefault="008E01A5" w:rsidP="00F66194">
      <w:pPr>
        <w:rPr>
          <w:sz w:val="28"/>
          <w:szCs w:val="28"/>
        </w:rPr>
      </w:pPr>
      <w:r>
        <w:rPr>
          <w:sz w:val="28"/>
          <w:szCs w:val="28"/>
        </w:rPr>
        <w:t>LAHSA</w:t>
      </w:r>
      <w:r w:rsidR="00622B90">
        <w:rPr>
          <w:sz w:val="28"/>
          <w:szCs w:val="28"/>
        </w:rPr>
        <w:t xml:space="preserve"> is</w:t>
      </w:r>
      <w:r w:rsidR="00F10E31">
        <w:rPr>
          <w:sz w:val="28"/>
          <w:szCs w:val="28"/>
        </w:rPr>
        <w:t xml:space="preserve"> also </w:t>
      </w:r>
      <w:r w:rsidR="00622B90">
        <w:rPr>
          <w:sz w:val="28"/>
          <w:szCs w:val="28"/>
        </w:rPr>
        <w:t>the Federal Representative</w:t>
      </w:r>
      <w:r w:rsidR="00B610C0">
        <w:rPr>
          <w:sz w:val="28"/>
          <w:szCs w:val="28"/>
        </w:rPr>
        <w:t xml:space="preserve"> Lead in providing the homeless count every year</w:t>
      </w:r>
      <w:r w:rsidR="00FE5193">
        <w:rPr>
          <w:sz w:val="28"/>
          <w:szCs w:val="28"/>
        </w:rPr>
        <w:t xml:space="preserve">. Last homeless count in LA was completed on 1/26/2023 and the figures are not out yet and will not be out </w:t>
      </w:r>
      <w:r w:rsidR="0005420C">
        <w:rPr>
          <w:sz w:val="28"/>
          <w:szCs w:val="28"/>
        </w:rPr>
        <w:t>until summer of this year.</w:t>
      </w:r>
      <w:r w:rsidR="002C4D4B">
        <w:rPr>
          <w:sz w:val="28"/>
          <w:szCs w:val="28"/>
        </w:rPr>
        <w:t xml:space="preserve"> The homeless count figures are utilized </w:t>
      </w:r>
      <w:r w:rsidR="008B4599">
        <w:rPr>
          <w:sz w:val="28"/>
          <w:szCs w:val="28"/>
        </w:rPr>
        <w:t xml:space="preserve">for the purpose of ending homelessness and secure Federal, State, </w:t>
      </w:r>
      <w:r w:rsidR="0023608E">
        <w:rPr>
          <w:sz w:val="28"/>
          <w:szCs w:val="28"/>
        </w:rPr>
        <w:t xml:space="preserve">and City funds. The homeless count </w:t>
      </w:r>
      <w:r w:rsidR="00F56617">
        <w:rPr>
          <w:sz w:val="28"/>
          <w:szCs w:val="28"/>
        </w:rPr>
        <w:t xml:space="preserve">also looks at demographics and priorities for </w:t>
      </w:r>
      <w:r w:rsidR="00977394">
        <w:rPr>
          <w:sz w:val="28"/>
          <w:szCs w:val="28"/>
        </w:rPr>
        <w:t>the funding and placement of these individuals.</w:t>
      </w:r>
      <w:r w:rsidR="00EC641A">
        <w:rPr>
          <w:sz w:val="28"/>
          <w:szCs w:val="28"/>
        </w:rPr>
        <w:t xml:space="preserve"> The app created by LAHSA for the homeless count in 2023 is</w:t>
      </w:r>
      <w:r w:rsidR="008067F9">
        <w:rPr>
          <w:sz w:val="28"/>
          <w:szCs w:val="28"/>
        </w:rPr>
        <w:t xml:space="preserve"> la-hop.</w:t>
      </w:r>
    </w:p>
    <w:p w14:paraId="11594984" w14:textId="3ACC3746" w:rsidR="006F0118" w:rsidRDefault="00F76F19" w:rsidP="00FD2C27">
      <w:pPr>
        <w:rPr>
          <w:sz w:val="28"/>
          <w:szCs w:val="28"/>
        </w:rPr>
      </w:pPr>
      <w:r>
        <w:rPr>
          <w:sz w:val="28"/>
          <w:szCs w:val="28"/>
        </w:rPr>
        <w:t xml:space="preserve">With Direct outreach, </w:t>
      </w:r>
      <w:r w:rsidR="00F456DA">
        <w:rPr>
          <w:sz w:val="28"/>
          <w:szCs w:val="28"/>
        </w:rPr>
        <w:t>the system administrator tries</w:t>
      </w:r>
      <w:r w:rsidR="0023451C">
        <w:rPr>
          <w:sz w:val="28"/>
          <w:szCs w:val="28"/>
        </w:rPr>
        <w:t xml:space="preserve"> to </w:t>
      </w:r>
      <w:r w:rsidR="001E1760">
        <w:rPr>
          <w:sz w:val="28"/>
          <w:szCs w:val="28"/>
        </w:rPr>
        <w:t xml:space="preserve">problem solve, and </w:t>
      </w:r>
      <w:r w:rsidR="00A51ED0">
        <w:rPr>
          <w:sz w:val="28"/>
          <w:szCs w:val="28"/>
        </w:rPr>
        <w:t xml:space="preserve">prioritizes </w:t>
      </w:r>
      <w:r w:rsidR="00173F65">
        <w:rPr>
          <w:sz w:val="28"/>
          <w:szCs w:val="28"/>
        </w:rPr>
        <w:t>individuals to in-house. They provide</w:t>
      </w:r>
      <w:r w:rsidR="006C7F69">
        <w:rPr>
          <w:sz w:val="28"/>
          <w:szCs w:val="28"/>
        </w:rPr>
        <w:t xml:space="preserve"> interim, </w:t>
      </w:r>
      <w:proofErr w:type="gramStart"/>
      <w:r w:rsidR="006C7F69">
        <w:rPr>
          <w:sz w:val="28"/>
          <w:szCs w:val="28"/>
        </w:rPr>
        <w:t>transitional</w:t>
      </w:r>
      <w:proofErr w:type="gramEnd"/>
      <w:r w:rsidR="006C7F69">
        <w:rPr>
          <w:sz w:val="28"/>
          <w:szCs w:val="28"/>
        </w:rPr>
        <w:t xml:space="preserve"> and </w:t>
      </w:r>
      <w:r w:rsidR="006C7F69">
        <w:rPr>
          <w:sz w:val="28"/>
          <w:szCs w:val="28"/>
        </w:rPr>
        <w:lastRenderedPageBreak/>
        <w:t>permanent housing, taking into account that</w:t>
      </w:r>
      <w:r w:rsidR="000F0124">
        <w:rPr>
          <w:sz w:val="28"/>
          <w:szCs w:val="28"/>
        </w:rPr>
        <w:t xml:space="preserve"> available</w:t>
      </w:r>
      <w:r w:rsidR="006C7F69">
        <w:rPr>
          <w:sz w:val="28"/>
          <w:szCs w:val="28"/>
        </w:rPr>
        <w:t xml:space="preserve"> housing in LA </w:t>
      </w:r>
      <w:r w:rsidR="000F0124">
        <w:rPr>
          <w:sz w:val="28"/>
          <w:szCs w:val="28"/>
        </w:rPr>
        <w:t xml:space="preserve">is </w:t>
      </w:r>
      <w:r w:rsidR="003B37A1">
        <w:rPr>
          <w:sz w:val="28"/>
          <w:szCs w:val="28"/>
        </w:rPr>
        <w:t>very limited.</w:t>
      </w:r>
    </w:p>
    <w:p w14:paraId="2043E03D" w14:textId="5B93E4BD" w:rsidR="00A40A86" w:rsidRDefault="00A40A86" w:rsidP="00FD2C27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BA0D89">
        <w:rPr>
          <w:sz w:val="28"/>
          <w:szCs w:val="28"/>
        </w:rPr>
        <w:t>AHSA</w:t>
      </w:r>
      <w:r>
        <w:rPr>
          <w:sz w:val="28"/>
          <w:szCs w:val="28"/>
        </w:rPr>
        <w:t xml:space="preserve"> received </w:t>
      </w:r>
      <w:r w:rsidR="002212B7">
        <w:rPr>
          <w:sz w:val="28"/>
          <w:szCs w:val="28"/>
        </w:rPr>
        <w:t xml:space="preserve">5.8% </w:t>
      </w:r>
      <w:r w:rsidR="00887C13">
        <w:rPr>
          <w:sz w:val="28"/>
          <w:szCs w:val="28"/>
        </w:rPr>
        <w:t>F</w:t>
      </w:r>
      <w:r w:rsidR="002212B7">
        <w:rPr>
          <w:sz w:val="28"/>
          <w:szCs w:val="28"/>
        </w:rPr>
        <w:t xml:space="preserve">ederal funding, </w:t>
      </w:r>
      <w:r w:rsidR="00AB7800">
        <w:rPr>
          <w:sz w:val="28"/>
          <w:szCs w:val="28"/>
        </w:rPr>
        <w:t xml:space="preserve">15.7% from State </w:t>
      </w:r>
      <w:r w:rsidR="00887C13">
        <w:rPr>
          <w:sz w:val="28"/>
          <w:szCs w:val="28"/>
        </w:rPr>
        <w:t xml:space="preserve">funding, </w:t>
      </w:r>
      <w:r w:rsidR="00BA0D89">
        <w:rPr>
          <w:sz w:val="28"/>
          <w:szCs w:val="28"/>
        </w:rPr>
        <w:t>32.2</w:t>
      </w:r>
      <w:r w:rsidR="006A42F4">
        <w:rPr>
          <w:sz w:val="28"/>
          <w:szCs w:val="28"/>
        </w:rPr>
        <w:t xml:space="preserve"> funding from County and City of LA and 1% from private donations. LAHSA’s </w:t>
      </w:r>
      <w:r w:rsidR="00CB5D6B">
        <w:rPr>
          <w:sz w:val="28"/>
          <w:szCs w:val="28"/>
        </w:rPr>
        <w:t>current yearly budget is $725.1 Million</w:t>
      </w:r>
      <w:r w:rsidR="008C25EB">
        <w:rPr>
          <w:sz w:val="28"/>
          <w:szCs w:val="28"/>
        </w:rPr>
        <w:t>.</w:t>
      </w:r>
    </w:p>
    <w:p w14:paraId="6B8BCF62" w14:textId="6E470DA1" w:rsidR="006E77A0" w:rsidRDefault="000C267D" w:rsidP="00FD2C27">
      <w:pPr>
        <w:rPr>
          <w:sz w:val="28"/>
          <w:szCs w:val="28"/>
        </w:rPr>
      </w:pPr>
      <w:r>
        <w:rPr>
          <w:sz w:val="28"/>
          <w:szCs w:val="28"/>
        </w:rPr>
        <w:t xml:space="preserve">To help LAHSA one can get involved by:  Advocating, </w:t>
      </w:r>
      <w:r w:rsidR="00076B0C">
        <w:rPr>
          <w:sz w:val="28"/>
          <w:szCs w:val="28"/>
        </w:rPr>
        <w:t>Volunteering, Work with them, and by Renting your Unit.</w:t>
      </w:r>
    </w:p>
    <w:p w14:paraId="05F86E56" w14:textId="20D34DE0" w:rsidR="00C4542E" w:rsidRDefault="00213C9D" w:rsidP="00FD2C27">
      <w:pPr>
        <w:rPr>
          <w:sz w:val="28"/>
          <w:szCs w:val="28"/>
        </w:rPr>
      </w:pPr>
      <w:r>
        <w:rPr>
          <w:sz w:val="28"/>
          <w:szCs w:val="28"/>
        </w:rPr>
        <w:t>Contact LAHSA</w:t>
      </w:r>
      <w:r w:rsidR="00CF1394">
        <w:rPr>
          <w:sz w:val="28"/>
          <w:szCs w:val="28"/>
        </w:rPr>
        <w:t xml:space="preserve"> and to </w:t>
      </w:r>
      <w:r w:rsidR="00DA01B9">
        <w:rPr>
          <w:sz w:val="28"/>
          <w:szCs w:val="28"/>
        </w:rPr>
        <w:t xml:space="preserve">get additional information about LAHSA </w:t>
      </w:r>
      <w:r w:rsidR="00E0074D">
        <w:rPr>
          <w:sz w:val="28"/>
          <w:szCs w:val="28"/>
        </w:rPr>
        <w:t>please contact them at</w:t>
      </w:r>
      <w:r>
        <w:rPr>
          <w:sz w:val="28"/>
          <w:szCs w:val="28"/>
        </w:rPr>
        <w:t xml:space="preserve"> </w:t>
      </w:r>
      <w:hyperlink r:id="rId5" w:history="1">
        <w:r w:rsidR="00BC74B8" w:rsidRPr="0098618A">
          <w:rPr>
            <w:rStyle w:val="Hyperlink"/>
            <w:sz w:val="28"/>
            <w:szCs w:val="28"/>
          </w:rPr>
          <w:t>https://www.lahsas.orgportal/apps/lahop/request</w:t>
        </w:r>
      </w:hyperlink>
      <w:r w:rsidR="00BC74B8">
        <w:rPr>
          <w:sz w:val="28"/>
          <w:szCs w:val="28"/>
        </w:rPr>
        <w:t>. You can also call LAHSA at 213-</w:t>
      </w:r>
      <w:r w:rsidR="00726193">
        <w:rPr>
          <w:sz w:val="28"/>
          <w:szCs w:val="28"/>
        </w:rPr>
        <w:t xml:space="preserve">255-6511. </w:t>
      </w:r>
    </w:p>
    <w:p w14:paraId="165831E2" w14:textId="79D2F89F" w:rsidR="00E0074D" w:rsidRDefault="00E0074D" w:rsidP="00FD2C27">
      <w:pPr>
        <w:rPr>
          <w:sz w:val="28"/>
          <w:szCs w:val="28"/>
        </w:rPr>
      </w:pPr>
      <w:r>
        <w:rPr>
          <w:sz w:val="28"/>
          <w:szCs w:val="28"/>
        </w:rPr>
        <w:t xml:space="preserve">Senior Lead Officer </w:t>
      </w:r>
      <w:r w:rsidR="007A65D0">
        <w:rPr>
          <w:sz w:val="28"/>
          <w:szCs w:val="28"/>
        </w:rPr>
        <w:t xml:space="preserve">(SLO) </w:t>
      </w:r>
      <w:r w:rsidR="00323424">
        <w:rPr>
          <w:sz w:val="28"/>
          <w:szCs w:val="28"/>
        </w:rPr>
        <w:t xml:space="preserve">Hector </w:t>
      </w:r>
      <w:r w:rsidR="004F7EB2">
        <w:rPr>
          <w:sz w:val="28"/>
          <w:szCs w:val="28"/>
        </w:rPr>
        <w:t>Aceves</w:t>
      </w:r>
      <w:r w:rsidR="00323424">
        <w:rPr>
          <w:sz w:val="28"/>
          <w:szCs w:val="28"/>
        </w:rPr>
        <w:t xml:space="preserve"> </w:t>
      </w:r>
      <w:r w:rsidR="00056355">
        <w:rPr>
          <w:sz w:val="28"/>
          <w:szCs w:val="28"/>
        </w:rPr>
        <w:t>–</w:t>
      </w:r>
      <w:r w:rsidR="00323424">
        <w:rPr>
          <w:sz w:val="28"/>
          <w:szCs w:val="28"/>
        </w:rPr>
        <w:t xml:space="preserve"> Email</w:t>
      </w:r>
      <w:r w:rsidR="00056355">
        <w:rPr>
          <w:sz w:val="28"/>
          <w:szCs w:val="28"/>
        </w:rPr>
        <w:t xml:space="preserve"> </w:t>
      </w:r>
      <w:hyperlink r:id="rId6" w:history="1">
        <w:r w:rsidR="007A65D0" w:rsidRPr="0098618A">
          <w:rPr>
            <w:rStyle w:val="Hyperlink"/>
            <w:sz w:val="28"/>
            <w:szCs w:val="28"/>
          </w:rPr>
          <w:t>35717@lapd.online</w:t>
        </w:r>
      </w:hyperlink>
      <w:r w:rsidR="00056355">
        <w:rPr>
          <w:sz w:val="28"/>
          <w:szCs w:val="28"/>
        </w:rPr>
        <w:t>.</w:t>
      </w:r>
    </w:p>
    <w:p w14:paraId="1493BE1D" w14:textId="69897449" w:rsidR="007A65D0" w:rsidRDefault="00013197" w:rsidP="00FD2C27">
      <w:pPr>
        <w:rPr>
          <w:sz w:val="28"/>
          <w:szCs w:val="28"/>
        </w:rPr>
      </w:pPr>
      <w:r>
        <w:rPr>
          <w:sz w:val="28"/>
          <w:szCs w:val="28"/>
        </w:rPr>
        <w:t xml:space="preserve">Officer Aceves Partner </w:t>
      </w:r>
      <w:r w:rsidR="00EF2BE6">
        <w:rPr>
          <w:sz w:val="28"/>
          <w:szCs w:val="28"/>
        </w:rPr>
        <w:t>SLO Javier Ramirez will be back in April.</w:t>
      </w:r>
    </w:p>
    <w:p w14:paraId="23184498" w14:textId="17C81C8C" w:rsidR="008D7E3A" w:rsidRDefault="008D7E3A" w:rsidP="00FD2C27">
      <w:pPr>
        <w:rPr>
          <w:sz w:val="28"/>
          <w:szCs w:val="28"/>
        </w:rPr>
      </w:pPr>
      <w:r>
        <w:rPr>
          <w:sz w:val="28"/>
          <w:szCs w:val="28"/>
        </w:rPr>
        <w:t>Increased burglaries in Palms area</w:t>
      </w:r>
      <w:r w:rsidR="00A20DB6">
        <w:rPr>
          <w:sz w:val="28"/>
          <w:szCs w:val="28"/>
        </w:rPr>
        <w:t xml:space="preserve"> – these b</w:t>
      </w:r>
      <w:r w:rsidR="001E03C0">
        <w:rPr>
          <w:sz w:val="28"/>
          <w:szCs w:val="28"/>
        </w:rPr>
        <w:t>reak-ins have a habit of moving on to our area – so be</w:t>
      </w:r>
      <w:r w:rsidR="009B6F4B">
        <w:rPr>
          <w:sz w:val="28"/>
          <w:szCs w:val="28"/>
        </w:rPr>
        <w:t>ware with summer coming Del Rey.</w:t>
      </w:r>
    </w:p>
    <w:p w14:paraId="6F9250F8" w14:textId="77777777" w:rsidR="00953693" w:rsidRDefault="009B6F4B" w:rsidP="00FD2C27">
      <w:pPr>
        <w:rPr>
          <w:sz w:val="28"/>
          <w:szCs w:val="28"/>
        </w:rPr>
      </w:pPr>
      <w:r>
        <w:rPr>
          <w:sz w:val="28"/>
          <w:szCs w:val="28"/>
        </w:rPr>
        <w:t>Thefts of stolen</w:t>
      </w:r>
      <w:r w:rsidR="004143A1">
        <w:rPr>
          <w:sz w:val="28"/>
          <w:szCs w:val="28"/>
        </w:rPr>
        <w:t xml:space="preserve"> </w:t>
      </w:r>
      <w:r w:rsidR="004C7658">
        <w:rPr>
          <w:sz w:val="28"/>
          <w:szCs w:val="28"/>
        </w:rPr>
        <w:t>vehicles</w:t>
      </w:r>
      <w:r w:rsidR="004143A1">
        <w:rPr>
          <w:sz w:val="28"/>
          <w:szCs w:val="28"/>
        </w:rPr>
        <w:t xml:space="preserve"> especially</w:t>
      </w:r>
      <w:r>
        <w:rPr>
          <w:sz w:val="28"/>
          <w:szCs w:val="28"/>
        </w:rPr>
        <w:t xml:space="preserve"> </w:t>
      </w:r>
      <w:r w:rsidR="004143A1">
        <w:rPr>
          <w:sz w:val="28"/>
          <w:szCs w:val="28"/>
        </w:rPr>
        <w:t xml:space="preserve">Hundis and </w:t>
      </w:r>
      <w:proofErr w:type="spellStart"/>
      <w:r w:rsidR="004143A1">
        <w:rPr>
          <w:sz w:val="28"/>
          <w:szCs w:val="28"/>
        </w:rPr>
        <w:t>Kias</w:t>
      </w:r>
      <w:proofErr w:type="spellEnd"/>
      <w:r w:rsidR="004143A1">
        <w:rPr>
          <w:sz w:val="28"/>
          <w:szCs w:val="28"/>
        </w:rPr>
        <w:t xml:space="preserve"> </w:t>
      </w:r>
      <w:r w:rsidR="006477EF">
        <w:rPr>
          <w:sz w:val="28"/>
          <w:szCs w:val="28"/>
        </w:rPr>
        <w:t>in the Pacific LAPD Division and Del Rey are up, also in other areas.</w:t>
      </w:r>
      <w:r w:rsidR="005F535D">
        <w:rPr>
          <w:sz w:val="28"/>
          <w:szCs w:val="28"/>
        </w:rPr>
        <w:t xml:space="preserve"> </w:t>
      </w:r>
    </w:p>
    <w:p w14:paraId="456C4A76" w14:textId="380D49E7" w:rsidR="009B6F4B" w:rsidRDefault="005F535D" w:rsidP="00FD2C27">
      <w:pPr>
        <w:rPr>
          <w:sz w:val="28"/>
          <w:szCs w:val="28"/>
        </w:rPr>
      </w:pPr>
      <w:r>
        <w:rPr>
          <w:sz w:val="28"/>
          <w:szCs w:val="28"/>
        </w:rPr>
        <w:t>Pacific LAPD has a car parked in the Marina</w:t>
      </w:r>
      <w:r w:rsidR="00953693">
        <w:rPr>
          <w:sz w:val="28"/>
          <w:szCs w:val="28"/>
        </w:rPr>
        <w:t xml:space="preserve"> Market Place due to uncreased thefts, and Patrol is being increased.</w:t>
      </w:r>
    </w:p>
    <w:p w14:paraId="646A47FB" w14:textId="485F1609" w:rsidR="00F97C9B" w:rsidRDefault="00F97C9B" w:rsidP="00FD2C27">
      <w:pPr>
        <w:rPr>
          <w:sz w:val="28"/>
          <w:szCs w:val="28"/>
        </w:rPr>
      </w:pPr>
      <w:r>
        <w:rPr>
          <w:sz w:val="28"/>
          <w:szCs w:val="28"/>
        </w:rPr>
        <w:t>Overall crime in our area has decreased from last year.</w:t>
      </w:r>
    </w:p>
    <w:p w14:paraId="67E14733" w14:textId="2B88B7D3" w:rsidR="004E1260" w:rsidRDefault="004E1260" w:rsidP="00FD2C27">
      <w:pPr>
        <w:rPr>
          <w:sz w:val="28"/>
          <w:szCs w:val="28"/>
        </w:rPr>
      </w:pPr>
      <w:r>
        <w:rPr>
          <w:sz w:val="28"/>
          <w:szCs w:val="28"/>
        </w:rPr>
        <w:t>Meeting was adjourned at 9:00 p.m.</w:t>
      </w:r>
    </w:p>
    <w:p w14:paraId="5AD335A7" w14:textId="77777777" w:rsidR="00CF1394" w:rsidRDefault="00CF1394" w:rsidP="00FD2C27">
      <w:pPr>
        <w:rPr>
          <w:sz w:val="28"/>
          <w:szCs w:val="28"/>
        </w:rPr>
      </w:pPr>
    </w:p>
    <w:p w14:paraId="63570485" w14:textId="77777777" w:rsidR="00CF1394" w:rsidRDefault="00CF1394" w:rsidP="00FD2C27">
      <w:pPr>
        <w:rPr>
          <w:sz w:val="28"/>
          <w:szCs w:val="28"/>
        </w:rPr>
      </w:pPr>
    </w:p>
    <w:p w14:paraId="7006C611" w14:textId="77777777" w:rsidR="00DD075B" w:rsidRDefault="00DD075B" w:rsidP="00FD2C27">
      <w:pPr>
        <w:rPr>
          <w:sz w:val="28"/>
          <w:szCs w:val="28"/>
        </w:rPr>
      </w:pPr>
    </w:p>
    <w:p w14:paraId="69E2A117" w14:textId="77777777" w:rsidR="00D90ED7" w:rsidRDefault="00D90ED7" w:rsidP="00FD2C27">
      <w:pPr>
        <w:rPr>
          <w:sz w:val="28"/>
          <w:szCs w:val="28"/>
        </w:rPr>
      </w:pPr>
    </w:p>
    <w:p w14:paraId="0F2CB029" w14:textId="77777777" w:rsidR="00F73DA2" w:rsidRPr="00FD2C27" w:rsidRDefault="00F73DA2" w:rsidP="00FD2C27">
      <w:pPr>
        <w:rPr>
          <w:sz w:val="28"/>
          <w:szCs w:val="28"/>
        </w:rPr>
      </w:pPr>
    </w:p>
    <w:p w14:paraId="17DD87BE" w14:textId="77777777" w:rsidR="00D64530" w:rsidRPr="00D64530" w:rsidRDefault="00D64530" w:rsidP="00D64530">
      <w:pPr>
        <w:rPr>
          <w:sz w:val="28"/>
          <w:szCs w:val="28"/>
        </w:rPr>
      </w:pPr>
    </w:p>
    <w:sectPr w:rsidR="00D64530" w:rsidRPr="00D6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3D4"/>
    <w:multiLevelType w:val="hybridMultilevel"/>
    <w:tmpl w:val="D0000934"/>
    <w:lvl w:ilvl="0" w:tplc="ACB89F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2C8C"/>
    <w:multiLevelType w:val="hybridMultilevel"/>
    <w:tmpl w:val="41861378"/>
    <w:lvl w:ilvl="0" w:tplc="6A385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937897">
    <w:abstractNumId w:val="0"/>
  </w:num>
  <w:num w:numId="2" w16cid:durableId="56113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30"/>
    <w:rsid w:val="00004FC3"/>
    <w:rsid w:val="00013197"/>
    <w:rsid w:val="00026B8B"/>
    <w:rsid w:val="0003777B"/>
    <w:rsid w:val="00041783"/>
    <w:rsid w:val="0005420C"/>
    <w:rsid w:val="00056355"/>
    <w:rsid w:val="00062B62"/>
    <w:rsid w:val="000651CF"/>
    <w:rsid w:val="00066552"/>
    <w:rsid w:val="0007460C"/>
    <w:rsid w:val="00076B0C"/>
    <w:rsid w:val="000856DE"/>
    <w:rsid w:val="00091BCD"/>
    <w:rsid w:val="000A4C7A"/>
    <w:rsid w:val="000B150F"/>
    <w:rsid w:val="000B253E"/>
    <w:rsid w:val="000C0CFB"/>
    <w:rsid w:val="000C1563"/>
    <w:rsid w:val="000C267D"/>
    <w:rsid w:val="000F0124"/>
    <w:rsid w:val="000F192B"/>
    <w:rsid w:val="000F2059"/>
    <w:rsid w:val="00102749"/>
    <w:rsid w:val="0010385B"/>
    <w:rsid w:val="0011060F"/>
    <w:rsid w:val="001139E3"/>
    <w:rsid w:val="00144733"/>
    <w:rsid w:val="001535FF"/>
    <w:rsid w:val="0017290C"/>
    <w:rsid w:val="00173F65"/>
    <w:rsid w:val="0019586C"/>
    <w:rsid w:val="001A6FDC"/>
    <w:rsid w:val="001C008C"/>
    <w:rsid w:val="001C0CEB"/>
    <w:rsid w:val="001C1D09"/>
    <w:rsid w:val="001C66AE"/>
    <w:rsid w:val="001D1CEA"/>
    <w:rsid w:val="001D508C"/>
    <w:rsid w:val="001E03C0"/>
    <w:rsid w:val="001E1760"/>
    <w:rsid w:val="001E3ACF"/>
    <w:rsid w:val="00202068"/>
    <w:rsid w:val="00213C9D"/>
    <w:rsid w:val="00214909"/>
    <w:rsid w:val="002212B7"/>
    <w:rsid w:val="002230E1"/>
    <w:rsid w:val="0023451C"/>
    <w:rsid w:val="0023551A"/>
    <w:rsid w:val="0023608E"/>
    <w:rsid w:val="002420D0"/>
    <w:rsid w:val="00245FE4"/>
    <w:rsid w:val="0028154D"/>
    <w:rsid w:val="00284F1C"/>
    <w:rsid w:val="00284FD9"/>
    <w:rsid w:val="00285F99"/>
    <w:rsid w:val="00294C38"/>
    <w:rsid w:val="00295DA9"/>
    <w:rsid w:val="00296B67"/>
    <w:rsid w:val="002A5AB2"/>
    <w:rsid w:val="002C4D4B"/>
    <w:rsid w:val="002D4F87"/>
    <w:rsid w:val="00305DD9"/>
    <w:rsid w:val="00323424"/>
    <w:rsid w:val="00330B0C"/>
    <w:rsid w:val="00353E25"/>
    <w:rsid w:val="0039790A"/>
    <w:rsid w:val="003B37A1"/>
    <w:rsid w:val="003C6B03"/>
    <w:rsid w:val="003E255D"/>
    <w:rsid w:val="003E64DD"/>
    <w:rsid w:val="004143A1"/>
    <w:rsid w:val="00414EA3"/>
    <w:rsid w:val="00417F3F"/>
    <w:rsid w:val="004272CE"/>
    <w:rsid w:val="00446688"/>
    <w:rsid w:val="00455BAB"/>
    <w:rsid w:val="004632EF"/>
    <w:rsid w:val="004678E4"/>
    <w:rsid w:val="00485C0C"/>
    <w:rsid w:val="00492A3A"/>
    <w:rsid w:val="004B117A"/>
    <w:rsid w:val="004B4549"/>
    <w:rsid w:val="004B5072"/>
    <w:rsid w:val="004C2D23"/>
    <w:rsid w:val="004C7658"/>
    <w:rsid w:val="004E1260"/>
    <w:rsid w:val="004E1845"/>
    <w:rsid w:val="004F0D2B"/>
    <w:rsid w:val="004F1F89"/>
    <w:rsid w:val="004F46EF"/>
    <w:rsid w:val="004F5735"/>
    <w:rsid w:val="004F7EB2"/>
    <w:rsid w:val="005035DA"/>
    <w:rsid w:val="0051370D"/>
    <w:rsid w:val="00520AF1"/>
    <w:rsid w:val="005314A4"/>
    <w:rsid w:val="00544C20"/>
    <w:rsid w:val="005622B3"/>
    <w:rsid w:val="00572728"/>
    <w:rsid w:val="00593C43"/>
    <w:rsid w:val="005A2755"/>
    <w:rsid w:val="005A2D0F"/>
    <w:rsid w:val="005A7606"/>
    <w:rsid w:val="005D37E7"/>
    <w:rsid w:val="005F535D"/>
    <w:rsid w:val="005F73D2"/>
    <w:rsid w:val="006020FB"/>
    <w:rsid w:val="0060348D"/>
    <w:rsid w:val="00613D52"/>
    <w:rsid w:val="00614CD1"/>
    <w:rsid w:val="00622B90"/>
    <w:rsid w:val="00636F95"/>
    <w:rsid w:val="0064184A"/>
    <w:rsid w:val="006477EF"/>
    <w:rsid w:val="00661B4E"/>
    <w:rsid w:val="00663C3A"/>
    <w:rsid w:val="00683F15"/>
    <w:rsid w:val="00695930"/>
    <w:rsid w:val="006A42F4"/>
    <w:rsid w:val="006C5698"/>
    <w:rsid w:val="006C7F69"/>
    <w:rsid w:val="006D70BE"/>
    <w:rsid w:val="006D75A9"/>
    <w:rsid w:val="006E77A0"/>
    <w:rsid w:val="006F0118"/>
    <w:rsid w:val="0070377C"/>
    <w:rsid w:val="007131DB"/>
    <w:rsid w:val="00717B55"/>
    <w:rsid w:val="00722CB7"/>
    <w:rsid w:val="00726193"/>
    <w:rsid w:val="00731AEF"/>
    <w:rsid w:val="00733229"/>
    <w:rsid w:val="00767373"/>
    <w:rsid w:val="007730BF"/>
    <w:rsid w:val="0079378A"/>
    <w:rsid w:val="00794CE9"/>
    <w:rsid w:val="007A1A78"/>
    <w:rsid w:val="007A1CE6"/>
    <w:rsid w:val="007A65D0"/>
    <w:rsid w:val="007B202F"/>
    <w:rsid w:val="007B3A2E"/>
    <w:rsid w:val="007C0476"/>
    <w:rsid w:val="007D7057"/>
    <w:rsid w:val="00800653"/>
    <w:rsid w:val="008067F9"/>
    <w:rsid w:val="00825A29"/>
    <w:rsid w:val="00836D0B"/>
    <w:rsid w:val="008523E5"/>
    <w:rsid w:val="00855916"/>
    <w:rsid w:val="0085624D"/>
    <w:rsid w:val="00887C13"/>
    <w:rsid w:val="008915FF"/>
    <w:rsid w:val="00895ACC"/>
    <w:rsid w:val="008A07D6"/>
    <w:rsid w:val="008A53C3"/>
    <w:rsid w:val="008B16C7"/>
    <w:rsid w:val="008B4599"/>
    <w:rsid w:val="008C20ED"/>
    <w:rsid w:val="008C25EB"/>
    <w:rsid w:val="008C56D3"/>
    <w:rsid w:val="008D7E3A"/>
    <w:rsid w:val="008E01A5"/>
    <w:rsid w:val="008E487C"/>
    <w:rsid w:val="008E6B89"/>
    <w:rsid w:val="0091723E"/>
    <w:rsid w:val="00922ABD"/>
    <w:rsid w:val="009277A5"/>
    <w:rsid w:val="00927E0C"/>
    <w:rsid w:val="0093727D"/>
    <w:rsid w:val="00953693"/>
    <w:rsid w:val="0095689A"/>
    <w:rsid w:val="00977394"/>
    <w:rsid w:val="0098110E"/>
    <w:rsid w:val="0098179D"/>
    <w:rsid w:val="00986672"/>
    <w:rsid w:val="009A0E43"/>
    <w:rsid w:val="009B612B"/>
    <w:rsid w:val="009B6329"/>
    <w:rsid w:val="009B6F4B"/>
    <w:rsid w:val="009B7E95"/>
    <w:rsid w:val="009F4DAE"/>
    <w:rsid w:val="00A07F49"/>
    <w:rsid w:val="00A20DB6"/>
    <w:rsid w:val="00A220F7"/>
    <w:rsid w:val="00A22D45"/>
    <w:rsid w:val="00A35D6C"/>
    <w:rsid w:val="00A40A86"/>
    <w:rsid w:val="00A46646"/>
    <w:rsid w:val="00A51ED0"/>
    <w:rsid w:val="00A63058"/>
    <w:rsid w:val="00A76C18"/>
    <w:rsid w:val="00A92FD3"/>
    <w:rsid w:val="00A93AAD"/>
    <w:rsid w:val="00A93BC1"/>
    <w:rsid w:val="00A95AC7"/>
    <w:rsid w:val="00AA6E30"/>
    <w:rsid w:val="00AA735E"/>
    <w:rsid w:val="00AB7800"/>
    <w:rsid w:val="00AC121D"/>
    <w:rsid w:val="00AC32D4"/>
    <w:rsid w:val="00AC4AAB"/>
    <w:rsid w:val="00AD0D27"/>
    <w:rsid w:val="00AE32E0"/>
    <w:rsid w:val="00B051D0"/>
    <w:rsid w:val="00B12A91"/>
    <w:rsid w:val="00B14FF3"/>
    <w:rsid w:val="00B17F65"/>
    <w:rsid w:val="00B26E41"/>
    <w:rsid w:val="00B27917"/>
    <w:rsid w:val="00B426AE"/>
    <w:rsid w:val="00B42781"/>
    <w:rsid w:val="00B56FC8"/>
    <w:rsid w:val="00B610C0"/>
    <w:rsid w:val="00B74CE8"/>
    <w:rsid w:val="00B81FD1"/>
    <w:rsid w:val="00B8407D"/>
    <w:rsid w:val="00B843E1"/>
    <w:rsid w:val="00BA0510"/>
    <w:rsid w:val="00BA0C05"/>
    <w:rsid w:val="00BA0D89"/>
    <w:rsid w:val="00BA28AA"/>
    <w:rsid w:val="00BA2DB0"/>
    <w:rsid w:val="00BB17B9"/>
    <w:rsid w:val="00BC2636"/>
    <w:rsid w:val="00BC74B8"/>
    <w:rsid w:val="00BD0AE5"/>
    <w:rsid w:val="00BD0D5D"/>
    <w:rsid w:val="00BD6C87"/>
    <w:rsid w:val="00C34457"/>
    <w:rsid w:val="00C40383"/>
    <w:rsid w:val="00C4542E"/>
    <w:rsid w:val="00C467A0"/>
    <w:rsid w:val="00C62ADA"/>
    <w:rsid w:val="00C65C1C"/>
    <w:rsid w:val="00CB5D6B"/>
    <w:rsid w:val="00CC0BDE"/>
    <w:rsid w:val="00CF1394"/>
    <w:rsid w:val="00D55AA7"/>
    <w:rsid w:val="00D5619E"/>
    <w:rsid w:val="00D64530"/>
    <w:rsid w:val="00D64622"/>
    <w:rsid w:val="00D800E1"/>
    <w:rsid w:val="00D90ED7"/>
    <w:rsid w:val="00DA01B9"/>
    <w:rsid w:val="00DD075B"/>
    <w:rsid w:val="00E0074D"/>
    <w:rsid w:val="00E136C4"/>
    <w:rsid w:val="00E159DE"/>
    <w:rsid w:val="00E20BA4"/>
    <w:rsid w:val="00E21FFF"/>
    <w:rsid w:val="00E24093"/>
    <w:rsid w:val="00E25D67"/>
    <w:rsid w:val="00E309BF"/>
    <w:rsid w:val="00E33D86"/>
    <w:rsid w:val="00E363B4"/>
    <w:rsid w:val="00E43DDB"/>
    <w:rsid w:val="00E60183"/>
    <w:rsid w:val="00E62EBF"/>
    <w:rsid w:val="00E673AD"/>
    <w:rsid w:val="00E715F3"/>
    <w:rsid w:val="00E800C1"/>
    <w:rsid w:val="00E849F2"/>
    <w:rsid w:val="00E93E97"/>
    <w:rsid w:val="00EC641A"/>
    <w:rsid w:val="00ED0058"/>
    <w:rsid w:val="00ED7378"/>
    <w:rsid w:val="00EE3634"/>
    <w:rsid w:val="00EF2BE6"/>
    <w:rsid w:val="00EF4ADA"/>
    <w:rsid w:val="00F06DB1"/>
    <w:rsid w:val="00F10115"/>
    <w:rsid w:val="00F10E31"/>
    <w:rsid w:val="00F31CF9"/>
    <w:rsid w:val="00F456DA"/>
    <w:rsid w:val="00F4792A"/>
    <w:rsid w:val="00F56617"/>
    <w:rsid w:val="00F5798A"/>
    <w:rsid w:val="00F62AB2"/>
    <w:rsid w:val="00F65FA6"/>
    <w:rsid w:val="00F66194"/>
    <w:rsid w:val="00F73DA2"/>
    <w:rsid w:val="00F76F19"/>
    <w:rsid w:val="00F8001E"/>
    <w:rsid w:val="00F854C5"/>
    <w:rsid w:val="00F970CF"/>
    <w:rsid w:val="00F97C9B"/>
    <w:rsid w:val="00FB1A2A"/>
    <w:rsid w:val="00FB355C"/>
    <w:rsid w:val="00FC06B5"/>
    <w:rsid w:val="00FC130D"/>
    <w:rsid w:val="00FC7730"/>
    <w:rsid w:val="00FD2C27"/>
    <w:rsid w:val="00FE21FF"/>
    <w:rsid w:val="00FE5193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8826"/>
  <w15:chartTrackingRefBased/>
  <w15:docId w15:val="{C1113230-CDB9-49E2-8CBC-ABF79FAE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5717@lapd.online" TargetMode="External"/><Relationship Id="rId5" Type="http://schemas.openxmlformats.org/officeDocument/2006/relationships/hyperlink" Target="https://www.lahsas.orgportal/apps/lahop/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7605</Characters>
  <Application>Microsoft Office Word</Application>
  <DocSecurity>0</DocSecurity>
  <Lines>63</Lines>
  <Paragraphs>17</Paragraphs>
  <ScaleCrop>false</ScaleCrop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Huskey</dc:creator>
  <cp:keywords/>
  <dc:description/>
  <cp:lastModifiedBy>Georgina Huskey</cp:lastModifiedBy>
  <cp:revision>3</cp:revision>
  <dcterms:created xsi:type="dcterms:W3CDTF">2023-03-10T23:45:00Z</dcterms:created>
  <dcterms:modified xsi:type="dcterms:W3CDTF">2023-03-10T23:45:00Z</dcterms:modified>
</cp:coreProperties>
</file>